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7" w:type="dxa"/>
        <w:tblInd w:w="-459" w:type="dxa"/>
        <w:tblLook w:val="01E0" w:firstRow="1" w:lastRow="1" w:firstColumn="1" w:lastColumn="1" w:noHBand="0" w:noVBand="0"/>
      </w:tblPr>
      <w:tblGrid>
        <w:gridCol w:w="4797"/>
        <w:gridCol w:w="5310"/>
      </w:tblGrid>
      <w:tr w:rsidR="00F50C03" w:rsidRPr="00BA36AF" w14:paraId="73E1E650" w14:textId="77777777" w:rsidTr="00BA36AF">
        <w:tc>
          <w:tcPr>
            <w:tcW w:w="4797" w:type="dxa"/>
          </w:tcPr>
          <w:p w14:paraId="72C675CA" w14:textId="77777777" w:rsidR="00F50C03" w:rsidRPr="00BA36AF" w:rsidRDefault="00F50C03" w:rsidP="009F48CB">
            <w:pPr>
              <w:tabs>
                <w:tab w:val="left" w:pos="1962"/>
              </w:tabs>
              <w:spacing w:line="288" w:lineRule="auto"/>
              <w:jc w:val="center"/>
              <w:rPr>
                <w:b/>
                <w:color w:val="000000"/>
              </w:rPr>
            </w:pPr>
            <w:bookmarkStart w:id="0" w:name="_GoBack"/>
            <w:bookmarkEnd w:id="0"/>
            <w:r w:rsidRPr="00BA36AF">
              <w:rPr>
                <w:b/>
                <w:color w:val="000000"/>
              </w:rPr>
              <w:t xml:space="preserve">CÔNG TY </w:t>
            </w:r>
            <w:r w:rsidR="009738A0" w:rsidRPr="00BA36AF">
              <w:rPr>
                <w:b/>
                <w:color w:val="000000"/>
              </w:rPr>
              <w:t xml:space="preserve">CỔ PHẦN </w:t>
            </w:r>
            <w:r w:rsidRPr="00BA36AF">
              <w:rPr>
                <w:b/>
                <w:color w:val="000000"/>
              </w:rPr>
              <w:t>CẢNG NHA TRANG</w:t>
            </w:r>
          </w:p>
          <w:p w14:paraId="42A1B3EE" w14:textId="77777777" w:rsidR="00F50C03" w:rsidRPr="00BA36AF" w:rsidRDefault="00F50C03" w:rsidP="009F48CB">
            <w:pPr>
              <w:tabs>
                <w:tab w:val="left" w:pos="1962"/>
              </w:tabs>
              <w:spacing w:line="288" w:lineRule="auto"/>
              <w:jc w:val="center"/>
              <w:rPr>
                <w:color w:val="000000"/>
              </w:rPr>
            </w:pPr>
            <w:r w:rsidRPr="00BA36AF">
              <w:rPr>
                <w:color w:val="000000"/>
              </w:rPr>
              <w:t>-----------</w:t>
            </w:r>
            <w:r w:rsidRPr="00BA36AF">
              <w:rPr>
                <w:color w:val="000000"/>
              </w:rPr>
              <w:sym w:font="Wingdings 2" w:char="F061"/>
            </w:r>
            <w:r w:rsidRPr="00BA36AF">
              <w:rPr>
                <w:color w:val="000000"/>
              </w:rPr>
              <w:t xml:space="preserve"> </w:t>
            </w:r>
            <w:r w:rsidRPr="00BA36AF">
              <w:rPr>
                <w:color w:val="000000"/>
              </w:rPr>
              <w:sym w:font="Wingdings" w:char="F07B"/>
            </w:r>
            <w:r w:rsidRPr="00BA36AF">
              <w:rPr>
                <w:color w:val="000000"/>
              </w:rPr>
              <w:t xml:space="preserve"> </w:t>
            </w:r>
            <w:r w:rsidRPr="00BA36AF">
              <w:rPr>
                <w:color w:val="000000"/>
              </w:rPr>
              <w:sym w:font="Wingdings 2" w:char="F062"/>
            </w:r>
            <w:r w:rsidRPr="00BA36AF">
              <w:rPr>
                <w:color w:val="000000"/>
              </w:rPr>
              <w:t>----------</w:t>
            </w:r>
          </w:p>
          <w:p w14:paraId="50807A84" w14:textId="77777777" w:rsidR="00F50C03" w:rsidRPr="00BA36AF" w:rsidRDefault="00F50C03" w:rsidP="009F48CB">
            <w:pPr>
              <w:spacing w:line="288" w:lineRule="auto"/>
              <w:jc w:val="center"/>
              <w:rPr>
                <w:b/>
                <w:color w:val="000000"/>
              </w:rPr>
            </w:pPr>
          </w:p>
          <w:p w14:paraId="6BE8F79C" w14:textId="77777777" w:rsidR="00F50C03" w:rsidRPr="00BA36AF" w:rsidRDefault="00F50C03" w:rsidP="009F48CB">
            <w:pPr>
              <w:tabs>
                <w:tab w:val="left" w:pos="1962"/>
              </w:tabs>
              <w:spacing w:line="288" w:lineRule="auto"/>
              <w:ind w:left="-108"/>
              <w:rPr>
                <w:color w:val="000000"/>
              </w:rPr>
            </w:pPr>
          </w:p>
        </w:tc>
        <w:tc>
          <w:tcPr>
            <w:tcW w:w="5310" w:type="dxa"/>
          </w:tcPr>
          <w:p w14:paraId="63701DD2" w14:textId="77777777" w:rsidR="00F50C03" w:rsidRPr="00BA36AF" w:rsidRDefault="00F50C03" w:rsidP="009F48CB">
            <w:pPr>
              <w:spacing w:line="288" w:lineRule="auto"/>
              <w:jc w:val="center"/>
              <w:rPr>
                <w:b/>
                <w:bCs/>
                <w:color w:val="000000"/>
                <w:spacing w:val="-4"/>
              </w:rPr>
            </w:pPr>
            <w:r w:rsidRPr="00BA36AF">
              <w:rPr>
                <w:b/>
                <w:bCs/>
                <w:color w:val="000000"/>
                <w:spacing w:val="-4"/>
              </w:rPr>
              <w:t>CỘNG HÒA XÃ HỘI CHỦ NGHĨA VIỆT NAM</w:t>
            </w:r>
          </w:p>
          <w:p w14:paraId="5F34EEC2" w14:textId="77777777" w:rsidR="00F50C03" w:rsidRPr="00BA36AF" w:rsidRDefault="00F50C03" w:rsidP="009F48CB">
            <w:pPr>
              <w:spacing w:line="288" w:lineRule="auto"/>
              <w:jc w:val="center"/>
              <w:rPr>
                <w:color w:val="000000"/>
              </w:rPr>
            </w:pPr>
            <w:r w:rsidRPr="00BA36AF">
              <w:rPr>
                <w:color w:val="000000"/>
              </w:rPr>
              <w:t>Độc lập - Tự do - Hạnh phúc</w:t>
            </w:r>
          </w:p>
          <w:p w14:paraId="0CB870C8" w14:textId="77777777" w:rsidR="00F50C03" w:rsidRPr="00BA36AF" w:rsidRDefault="00F50C03" w:rsidP="009F48CB">
            <w:pPr>
              <w:spacing w:line="288" w:lineRule="auto"/>
              <w:jc w:val="center"/>
              <w:rPr>
                <w:color w:val="000000"/>
              </w:rPr>
            </w:pPr>
            <w:r w:rsidRPr="00BA36AF">
              <w:rPr>
                <w:color w:val="000000"/>
              </w:rPr>
              <w:t>-----------</w:t>
            </w:r>
            <w:r w:rsidRPr="00BA36AF">
              <w:rPr>
                <w:color w:val="000000"/>
              </w:rPr>
              <w:sym w:font="Wingdings 2" w:char="F061"/>
            </w:r>
            <w:r w:rsidRPr="00BA36AF">
              <w:rPr>
                <w:color w:val="000000"/>
              </w:rPr>
              <w:t xml:space="preserve"> </w:t>
            </w:r>
            <w:r w:rsidRPr="00BA36AF">
              <w:rPr>
                <w:color w:val="000000"/>
              </w:rPr>
              <w:sym w:font="Wingdings" w:char="F07B"/>
            </w:r>
            <w:r w:rsidRPr="00BA36AF">
              <w:rPr>
                <w:color w:val="000000"/>
              </w:rPr>
              <w:t xml:space="preserve"> </w:t>
            </w:r>
            <w:r w:rsidRPr="00BA36AF">
              <w:rPr>
                <w:color w:val="000000"/>
              </w:rPr>
              <w:sym w:font="Wingdings 2" w:char="F062"/>
            </w:r>
            <w:r w:rsidRPr="00BA36AF">
              <w:rPr>
                <w:color w:val="000000"/>
              </w:rPr>
              <w:t>----------</w:t>
            </w:r>
          </w:p>
          <w:p w14:paraId="1ACB5624" w14:textId="7AFE8913" w:rsidR="00F50C03" w:rsidRPr="00BA36AF" w:rsidRDefault="009738A0" w:rsidP="009F48CB">
            <w:pPr>
              <w:spacing w:line="288" w:lineRule="auto"/>
              <w:ind w:right="370"/>
              <w:jc w:val="right"/>
              <w:rPr>
                <w:i/>
                <w:color w:val="000000"/>
              </w:rPr>
            </w:pPr>
            <w:r w:rsidRPr="00BA36AF">
              <w:rPr>
                <w:i/>
                <w:color w:val="000000"/>
              </w:rPr>
              <w:t xml:space="preserve"> </w:t>
            </w:r>
            <w:r w:rsidR="00F50C03" w:rsidRPr="00BA36AF">
              <w:rPr>
                <w:i/>
                <w:color w:val="000000"/>
              </w:rPr>
              <w:t xml:space="preserve">Nha Trang, ngày </w:t>
            </w:r>
            <w:r w:rsidR="00732354">
              <w:rPr>
                <w:i/>
                <w:color w:val="000000"/>
              </w:rPr>
              <w:t>30</w:t>
            </w:r>
            <w:r w:rsidR="000E5988" w:rsidRPr="00BA36AF">
              <w:rPr>
                <w:i/>
                <w:color w:val="000000"/>
              </w:rPr>
              <w:t xml:space="preserve"> </w:t>
            </w:r>
            <w:r w:rsidR="00F50C03" w:rsidRPr="00BA36AF">
              <w:rPr>
                <w:i/>
                <w:color w:val="000000"/>
              </w:rPr>
              <w:t>tháng 0</w:t>
            </w:r>
            <w:r w:rsidR="007070AB" w:rsidRPr="00BA36AF">
              <w:rPr>
                <w:i/>
                <w:color w:val="000000"/>
              </w:rPr>
              <w:t>6</w:t>
            </w:r>
            <w:r w:rsidR="00F50C03" w:rsidRPr="00BA36AF">
              <w:rPr>
                <w:i/>
                <w:color w:val="000000"/>
              </w:rPr>
              <w:t xml:space="preserve"> năm </w:t>
            </w:r>
            <w:r w:rsidR="005E22BF">
              <w:rPr>
                <w:i/>
                <w:color w:val="000000"/>
              </w:rPr>
              <w:t>2021</w:t>
            </w:r>
          </w:p>
          <w:p w14:paraId="05B46060" w14:textId="77777777" w:rsidR="00F50C03" w:rsidRPr="00BA36AF" w:rsidRDefault="00F50C03" w:rsidP="009F48CB">
            <w:pPr>
              <w:spacing w:line="288" w:lineRule="auto"/>
              <w:ind w:right="370"/>
              <w:jc w:val="center"/>
              <w:rPr>
                <w:i/>
                <w:color w:val="000000"/>
              </w:rPr>
            </w:pPr>
          </w:p>
        </w:tc>
      </w:tr>
    </w:tbl>
    <w:p w14:paraId="7DBB73C6" w14:textId="7CA5B362" w:rsidR="00835E99" w:rsidRDefault="00835E99" w:rsidP="009F48CB">
      <w:pPr>
        <w:keepNext/>
        <w:spacing w:line="288" w:lineRule="auto"/>
        <w:jc w:val="center"/>
        <w:outlineLvl w:val="0"/>
        <w:rPr>
          <w:b/>
          <w:lang w:val="nl-NL"/>
        </w:rPr>
      </w:pPr>
      <w:r>
        <w:rPr>
          <w:b/>
          <w:lang w:val="nl-NL"/>
        </w:rPr>
        <w:t>TỜ TRÌNH CỦA HỘI ĐỒNG QUẢN TRỊ</w:t>
      </w:r>
    </w:p>
    <w:p w14:paraId="159D6D7E" w14:textId="2A2E8585" w:rsidR="001B1866" w:rsidRDefault="001B1866" w:rsidP="009F48CB">
      <w:pPr>
        <w:keepNext/>
        <w:spacing w:line="288" w:lineRule="auto"/>
        <w:jc w:val="center"/>
        <w:outlineLvl w:val="0"/>
        <w:rPr>
          <w:b/>
          <w:lang w:val="nl-NL"/>
        </w:rPr>
      </w:pPr>
      <w:r>
        <w:rPr>
          <w:b/>
          <w:lang w:val="nl-NL"/>
        </w:rPr>
        <w:t>Về tình hình kinh doanh năm 2020 và kế hoạch kinh doanh năm 2021</w:t>
      </w:r>
      <w:r w:rsidR="006E1904" w:rsidRPr="00BA36AF">
        <w:rPr>
          <w:b/>
          <w:lang w:val="nl-NL"/>
        </w:rPr>
        <w:t xml:space="preserve"> </w:t>
      </w:r>
    </w:p>
    <w:p w14:paraId="071A5D97" w14:textId="77777777" w:rsidR="001B1866" w:rsidRDefault="001B1866" w:rsidP="009F48CB">
      <w:pPr>
        <w:keepNext/>
        <w:spacing w:line="288" w:lineRule="auto"/>
        <w:ind w:firstLine="720"/>
        <w:rPr>
          <w:b/>
          <w:lang w:val="nl-NL"/>
        </w:rPr>
      </w:pPr>
    </w:p>
    <w:p w14:paraId="03B89B37" w14:textId="77777777" w:rsidR="006E1904" w:rsidRPr="00BA36AF" w:rsidRDefault="006E1904" w:rsidP="009F48CB">
      <w:pPr>
        <w:keepNext/>
        <w:spacing w:line="288" w:lineRule="auto"/>
        <w:ind w:firstLine="720"/>
        <w:rPr>
          <w:b/>
          <w:lang w:val="nl-NL"/>
        </w:rPr>
      </w:pPr>
      <w:r w:rsidRPr="00BA36AF">
        <w:rPr>
          <w:b/>
          <w:lang w:val="nl-NL"/>
        </w:rPr>
        <w:t xml:space="preserve">     </w:t>
      </w:r>
      <w:r w:rsidR="00BA36AF" w:rsidRPr="00BA36AF">
        <w:rPr>
          <w:b/>
          <w:lang w:val="nl-NL"/>
        </w:rPr>
        <w:tab/>
      </w:r>
      <w:r w:rsidR="00BA36AF" w:rsidRPr="00BA36AF">
        <w:rPr>
          <w:b/>
          <w:lang w:val="nl-NL"/>
        </w:rPr>
        <w:tab/>
      </w:r>
      <w:r w:rsidRPr="00BA36AF">
        <w:rPr>
          <w:b/>
          <w:u w:val="single"/>
          <w:lang w:val="nl-NL"/>
        </w:rPr>
        <w:t>Kính gửi:</w:t>
      </w:r>
      <w:r w:rsidRPr="00BA36AF">
        <w:rPr>
          <w:b/>
          <w:lang w:val="nl-NL"/>
        </w:rPr>
        <w:t xml:space="preserve"> ĐẠI HỘI ĐỒNG CỔ ĐÔNG</w:t>
      </w:r>
    </w:p>
    <w:p w14:paraId="5C273058" w14:textId="77777777" w:rsidR="009738A0" w:rsidRPr="00BA36AF" w:rsidRDefault="009738A0" w:rsidP="009F48CB">
      <w:pPr>
        <w:spacing w:line="288" w:lineRule="auto"/>
        <w:jc w:val="both"/>
        <w:rPr>
          <w:lang w:val="nl-NL"/>
        </w:rPr>
      </w:pPr>
    </w:p>
    <w:p w14:paraId="667695FB" w14:textId="77F81DB5" w:rsidR="009738A0" w:rsidRPr="00BA36AF" w:rsidRDefault="005E22BF" w:rsidP="005F5442">
      <w:pPr>
        <w:pStyle w:val="NormalWeb"/>
        <w:shd w:val="clear" w:color="auto" w:fill="FFFFFF"/>
        <w:spacing w:before="0" w:beforeAutospacing="0" w:after="0" w:afterAutospacing="0" w:line="312" w:lineRule="auto"/>
        <w:jc w:val="both"/>
        <w:rPr>
          <w:lang w:val="nl-NL"/>
        </w:rPr>
      </w:pPr>
      <w:r w:rsidRPr="005E22BF">
        <w:rPr>
          <w:lang w:val="de-DE"/>
        </w:rPr>
        <w:t xml:space="preserve">Kết thúc năm </w:t>
      </w:r>
      <w:r>
        <w:rPr>
          <w:lang w:val="de-DE"/>
        </w:rPr>
        <w:t>2021</w:t>
      </w:r>
      <w:r w:rsidRPr="005E22BF">
        <w:rPr>
          <w:lang w:val="de-DE"/>
        </w:rPr>
        <w:t xml:space="preserve">, trong bối cảnh tình hình hoạt động sản xuất kinh doanh của Công ty Cổ phần Cảng </w:t>
      </w:r>
      <w:r>
        <w:rPr>
          <w:lang w:val="de-DE"/>
        </w:rPr>
        <w:t>Nha Trang</w:t>
      </w:r>
      <w:r w:rsidR="001B1866">
        <w:rPr>
          <w:lang w:val="de-DE"/>
        </w:rPr>
        <w:t xml:space="preserve"> (</w:t>
      </w:r>
      <w:r w:rsidR="001B1866" w:rsidRPr="00BA36AF">
        <w:rPr>
          <w:lang w:val="de-DE"/>
        </w:rPr>
        <w:t xml:space="preserve">sau đây gọi tắt là </w:t>
      </w:r>
      <w:r w:rsidR="001B1866" w:rsidRPr="00BA36AF">
        <w:rPr>
          <w:b/>
          <w:bCs/>
          <w:color w:val="000000"/>
          <w:lang w:val="nl-NL"/>
        </w:rPr>
        <w:t>(“Công ty”)</w:t>
      </w:r>
      <w:r w:rsidRPr="005E22BF">
        <w:rPr>
          <w:lang w:val="de-DE"/>
        </w:rPr>
        <w:t xml:space="preserve"> không thuận lợi và nhiều biến động do ảnh hưởng của Đại dịch Covid-19, do đó các hoạt động sản xuất kinh doanh không được triển khai như kế hoạch. Những khó khăn này đã ảnh hưởng nghiêm trọng đến việc thực hiện kế hoạch và định hướng phát triển của </w:t>
      </w:r>
      <w:r w:rsidR="001B1866">
        <w:rPr>
          <w:lang w:val="de-DE"/>
        </w:rPr>
        <w:t>C</w:t>
      </w:r>
      <w:r w:rsidR="001B1866" w:rsidRPr="005E22BF">
        <w:rPr>
          <w:lang w:val="de-DE"/>
        </w:rPr>
        <w:t xml:space="preserve">ông </w:t>
      </w:r>
      <w:r w:rsidRPr="005E22BF">
        <w:rPr>
          <w:lang w:val="de-DE"/>
        </w:rPr>
        <w:t>ty trong những năm tiếp theo.</w:t>
      </w:r>
      <w:r w:rsidR="009738A0" w:rsidRPr="00BA36AF">
        <w:rPr>
          <w:lang w:val="de-DE"/>
        </w:rPr>
        <w:t xml:space="preserve"> </w:t>
      </w:r>
      <w:r w:rsidR="00A7129E" w:rsidRPr="00BA36AF">
        <w:rPr>
          <w:lang w:val="de-DE"/>
        </w:rPr>
        <w:t>Trong bối cảnh đó, Công ty đã có một năm kinh doanh</w:t>
      </w:r>
      <w:r>
        <w:rPr>
          <w:lang w:val="de-DE"/>
        </w:rPr>
        <w:t xml:space="preserve"> đầy </w:t>
      </w:r>
      <w:r w:rsidR="00A7129E" w:rsidRPr="00BA36AF">
        <w:rPr>
          <w:lang w:val="de-DE"/>
        </w:rPr>
        <w:t xml:space="preserve">khó khăn do </w:t>
      </w:r>
      <w:r>
        <w:rPr>
          <w:lang w:val="de-DE"/>
        </w:rPr>
        <w:t>các hãng tàu đồng loạt hủy chuyến do ảnh hưởng của đại dịch Covid-19 và cách ly xã hội. Bên cạnh đó chính sách về tiền thuê đất của UBND tỉnh Khánh Hòa thay đổi nên số tiền thuê đất của công ty tăng lên rất nhiều</w:t>
      </w:r>
      <w:r w:rsidR="00A7129E" w:rsidRPr="00BA36AF">
        <w:rPr>
          <w:lang w:val="de-DE"/>
        </w:rPr>
        <w:t>.</w:t>
      </w:r>
      <w:r w:rsidR="00A7129E" w:rsidRPr="00BA36AF">
        <w:rPr>
          <w:lang w:val="nl-NL"/>
        </w:rPr>
        <w:t xml:space="preserve"> N</w:t>
      </w:r>
      <w:r w:rsidR="009738A0" w:rsidRPr="00BA36AF">
        <w:rPr>
          <w:lang w:val="nl-NL"/>
        </w:rPr>
        <w:t xml:space="preserve">ăm </w:t>
      </w:r>
      <w:r>
        <w:rPr>
          <w:lang w:val="nl-NL"/>
        </w:rPr>
        <w:t>2020</w:t>
      </w:r>
      <w:r w:rsidR="009738A0" w:rsidRPr="00BA36AF">
        <w:rPr>
          <w:lang w:val="nl-NL"/>
        </w:rPr>
        <w:t>,</w:t>
      </w:r>
      <w:r w:rsidR="009738A0" w:rsidRPr="00BA36AF">
        <w:rPr>
          <w:lang w:val="de-DE"/>
        </w:rPr>
        <w:t xml:space="preserve"> Công ty </w:t>
      </w:r>
      <w:r w:rsidR="00EA26AC">
        <w:rPr>
          <w:lang w:val="nl-NL"/>
        </w:rPr>
        <w:t xml:space="preserve">đã </w:t>
      </w:r>
      <w:r w:rsidR="009738A0" w:rsidRPr="00BA36AF">
        <w:rPr>
          <w:lang w:val="nl-NL"/>
        </w:rPr>
        <w:t>đạt được các kết quả trong hoạt động kinh doanh, cụ thể như sau:</w:t>
      </w:r>
    </w:p>
    <w:p w14:paraId="6E649B3E" w14:textId="77777777" w:rsidR="00DC7502" w:rsidRPr="00BA36AF" w:rsidRDefault="00DC7502" w:rsidP="005F5442">
      <w:pPr>
        <w:spacing w:line="312" w:lineRule="auto"/>
        <w:jc w:val="both"/>
        <w:rPr>
          <w:lang w:val="nl-NL"/>
        </w:rPr>
      </w:pPr>
      <w:r w:rsidRPr="00BA36AF">
        <w:rPr>
          <w:b/>
          <w:lang w:val="nl-NL"/>
        </w:rPr>
        <w:t>I. T</w:t>
      </w:r>
      <w:r w:rsidR="006E1904" w:rsidRPr="00BA36AF">
        <w:rPr>
          <w:b/>
          <w:lang w:val="nl-NL"/>
        </w:rPr>
        <w:t xml:space="preserve">ình hình kinh doanh của </w:t>
      </w:r>
      <w:r w:rsidRPr="00BA36AF">
        <w:rPr>
          <w:b/>
          <w:lang w:val="nl-NL"/>
        </w:rPr>
        <w:t xml:space="preserve">Công ty </w:t>
      </w:r>
      <w:r w:rsidR="006E1904" w:rsidRPr="00BA36AF">
        <w:rPr>
          <w:b/>
          <w:lang w:val="nl-NL"/>
        </w:rPr>
        <w:t xml:space="preserve">năm </w:t>
      </w:r>
      <w:r w:rsidR="005E22BF">
        <w:rPr>
          <w:b/>
          <w:lang w:val="nl-NL"/>
        </w:rPr>
        <w:t>2020</w:t>
      </w:r>
      <w:r w:rsidR="006E1904" w:rsidRPr="00BA36AF">
        <w:rPr>
          <w:b/>
          <w:lang w:val="nl-NL"/>
        </w:rPr>
        <w:t xml:space="preserve"> </w:t>
      </w:r>
      <w:r w:rsidR="006E1904" w:rsidRPr="00BA36AF">
        <w:rPr>
          <w:lang w:val="nl-NL"/>
        </w:rPr>
        <w:t>(</w:t>
      </w:r>
      <w:r w:rsidR="006E1904" w:rsidRPr="00BA36AF">
        <w:rPr>
          <w:i/>
          <w:lang w:val="nl-NL"/>
        </w:rPr>
        <w:t xml:space="preserve">Theo số liệu </w:t>
      </w:r>
      <w:r w:rsidR="007070AB" w:rsidRPr="00BA36AF">
        <w:rPr>
          <w:i/>
          <w:lang w:val="nl-NL"/>
        </w:rPr>
        <w:t>BCTC</w:t>
      </w:r>
      <w:r w:rsidR="006E1904" w:rsidRPr="00BA36AF">
        <w:rPr>
          <w:i/>
          <w:lang w:val="nl-NL"/>
        </w:rPr>
        <w:t xml:space="preserve"> năm </w:t>
      </w:r>
      <w:r w:rsidR="005E22BF">
        <w:rPr>
          <w:i/>
          <w:lang w:val="nl-NL"/>
        </w:rPr>
        <w:t>2020</w:t>
      </w:r>
      <w:r w:rsidR="006E1904" w:rsidRPr="00BA36AF">
        <w:rPr>
          <w:i/>
          <w:lang w:val="nl-NL"/>
        </w:rPr>
        <w:t xml:space="preserve"> </w:t>
      </w:r>
      <w:r w:rsidRPr="00BA36AF">
        <w:rPr>
          <w:i/>
          <w:lang w:val="nl-NL"/>
        </w:rPr>
        <w:t xml:space="preserve">được kiểm toán bởi công ty TNHH Kiểm toán và </w:t>
      </w:r>
      <w:r w:rsidR="007070AB" w:rsidRPr="00BA36AF">
        <w:rPr>
          <w:i/>
          <w:lang w:val="nl-NL"/>
        </w:rPr>
        <w:t xml:space="preserve">Tư </w:t>
      </w:r>
      <w:r w:rsidRPr="00BA36AF">
        <w:rPr>
          <w:i/>
          <w:lang w:val="nl-NL"/>
        </w:rPr>
        <w:t>vấn A&amp;C</w:t>
      </w:r>
      <w:r w:rsidR="006E1904" w:rsidRPr="00BA36AF">
        <w:rPr>
          <w:lang w:val="nl-NL"/>
        </w:rPr>
        <w:t>).</w:t>
      </w:r>
    </w:p>
    <w:p w14:paraId="24A48A4B" w14:textId="77777777" w:rsidR="00A8114B" w:rsidRPr="00BA36AF" w:rsidRDefault="00A8114B" w:rsidP="005F5442">
      <w:pPr>
        <w:spacing w:line="312" w:lineRule="auto"/>
        <w:jc w:val="both"/>
        <w:rPr>
          <w:lang w:val="de-DE"/>
        </w:rPr>
      </w:pPr>
      <w:r w:rsidRPr="00BA36AF">
        <w:rPr>
          <w:lang w:val="de-DE"/>
        </w:rPr>
        <w:t xml:space="preserve">Thực hiện phương án kinh doanh </w:t>
      </w:r>
      <w:r w:rsidR="00DB1F2D" w:rsidRPr="00BA36AF">
        <w:rPr>
          <w:lang w:val="de-DE"/>
        </w:rPr>
        <w:t>đã được</w:t>
      </w:r>
      <w:r w:rsidR="00992094">
        <w:rPr>
          <w:lang w:val="de-DE"/>
        </w:rPr>
        <w:t xml:space="preserve"> cuộc họp</w:t>
      </w:r>
      <w:r w:rsidR="00DB1F2D" w:rsidRPr="00BA36AF">
        <w:rPr>
          <w:lang w:val="de-DE"/>
        </w:rPr>
        <w:t xml:space="preserve"> </w:t>
      </w:r>
      <w:r w:rsidR="007070AB" w:rsidRPr="00BA36AF">
        <w:rPr>
          <w:lang w:val="de-DE"/>
        </w:rPr>
        <w:t xml:space="preserve">Đại </w:t>
      </w:r>
      <w:r w:rsidRPr="00BA36AF">
        <w:rPr>
          <w:lang w:val="de-DE"/>
        </w:rPr>
        <w:t xml:space="preserve">hội đồng </w:t>
      </w:r>
      <w:r w:rsidR="002924CA" w:rsidRPr="00BA36AF">
        <w:rPr>
          <w:lang w:val="de-DE"/>
        </w:rPr>
        <w:t>c</w:t>
      </w:r>
      <w:r w:rsidR="007070AB" w:rsidRPr="00BA36AF">
        <w:rPr>
          <w:lang w:val="de-DE"/>
        </w:rPr>
        <w:t xml:space="preserve">ổ </w:t>
      </w:r>
      <w:r w:rsidRPr="00BA36AF">
        <w:rPr>
          <w:lang w:val="de-DE"/>
        </w:rPr>
        <w:t>đông</w:t>
      </w:r>
      <w:r w:rsidR="002924CA" w:rsidRPr="00BA36AF">
        <w:rPr>
          <w:lang w:val="de-DE"/>
        </w:rPr>
        <w:t xml:space="preserve"> (</w:t>
      </w:r>
      <w:r w:rsidR="002924CA" w:rsidRPr="00BA36AF">
        <w:rPr>
          <w:b/>
          <w:bCs/>
          <w:color w:val="000000"/>
          <w:lang w:val="nl-NL"/>
        </w:rPr>
        <w:t xml:space="preserve">“ĐHĐCĐ”) </w:t>
      </w:r>
      <w:r w:rsidR="007070AB" w:rsidRPr="00BA36AF">
        <w:rPr>
          <w:lang w:val="de-DE"/>
        </w:rPr>
        <w:t xml:space="preserve">thường niên </w:t>
      </w:r>
      <w:r w:rsidRPr="00BA36AF">
        <w:rPr>
          <w:lang w:val="de-DE"/>
        </w:rPr>
        <w:t xml:space="preserve">năm </w:t>
      </w:r>
      <w:r w:rsidR="005E22BF">
        <w:rPr>
          <w:lang w:val="de-DE"/>
        </w:rPr>
        <w:t>2020</w:t>
      </w:r>
      <w:r w:rsidRPr="00BA36AF">
        <w:rPr>
          <w:lang w:val="de-DE"/>
        </w:rPr>
        <w:t xml:space="preserve"> </w:t>
      </w:r>
      <w:r w:rsidR="002924CA" w:rsidRPr="00BA36AF">
        <w:rPr>
          <w:lang w:val="de-DE"/>
        </w:rPr>
        <w:t>thông qua</w:t>
      </w:r>
      <w:r w:rsidRPr="00BA36AF">
        <w:rPr>
          <w:lang w:val="de-DE"/>
        </w:rPr>
        <w:t xml:space="preserve">, </w:t>
      </w:r>
      <w:r w:rsidR="007070AB" w:rsidRPr="00BA36AF">
        <w:rPr>
          <w:lang w:val="de-DE"/>
        </w:rPr>
        <w:t xml:space="preserve">Công </w:t>
      </w:r>
      <w:r w:rsidRPr="00BA36AF">
        <w:rPr>
          <w:lang w:val="de-DE"/>
        </w:rPr>
        <w:t>ty đã triển khai thực hiện và kết quả như sau:</w:t>
      </w:r>
    </w:p>
    <w:p w14:paraId="575A20F5" w14:textId="77777777" w:rsidR="00DC7502" w:rsidRPr="00BA36AF" w:rsidRDefault="00DF0E6E" w:rsidP="005F5442">
      <w:pPr>
        <w:spacing w:line="312" w:lineRule="auto"/>
        <w:jc w:val="both"/>
        <w:rPr>
          <w:b/>
          <w:lang w:val="nl-NL"/>
        </w:rPr>
      </w:pPr>
      <w:r w:rsidRPr="00BA36AF">
        <w:rPr>
          <w:b/>
          <w:lang w:val="nl-NL"/>
        </w:rPr>
        <w:t>1</w:t>
      </w:r>
      <w:r w:rsidR="00C05B91" w:rsidRPr="00BA36AF">
        <w:rPr>
          <w:b/>
          <w:lang w:val="nl-NL"/>
        </w:rPr>
        <w:t xml:space="preserve">. </w:t>
      </w:r>
      <w:r w:rsidR="006E1904" w:rsidRPr="00BA36AF">
        <w:rPr>
          <w:b/>
          <w:lang w:val="nl-NL"/>
        </w:rPr>
        <w:t>Doanh thu thuần</w:t>
      </w:r>
    </w:p>
    <w:p w14:paraId="37AF3C4F" w14:textId="04989F4B" w:rsidR="00307ED2" w:rsidRPr="00BA36AF" w:rsidRDefault="00C05B91" w:rsidP="005F5442">
      <w:pPr>
        <w:widowControl w:val="0"/>
        <w:tabs>
          <w:tab w:val="left" w:pos="360"/>
        </w:tabs>
        <w:spacing w:line="312" w:lineRule="auto"/>
        <w:jc w:val="both"/>
        <w:rPr>
          <w:lang w:val="nl-NL"/>
        </w:rPr>
      </w:pPr>
      <w:r w:rsidRPr="00BA36AF">
        <w:rPr>
          <w:lang w:val="nl-NL"/>
        </w:rPr>
        <w:t xml:space="preserve">Năm </w:t>
      </w:r>
      <w:r w:rsidR="005E22BF">
        <w:rPr>
          <w:lang w:val="nl-NL"/>
        </w:rPr>
        <w:t>2020</w:t>
      </w:r>
      <w:r w:rsidRPr="00BA36AF">
        <w:rPr>
          <w:lang w:val="nl-NL"/>
        </w:rPr>
        <w:t>, Công ty đạt mức do</w:t>
      </w:r>
      <w:r w:rsidR="007070AB" w:rsidRPr="00BA36AF">
        <w:rPr>
          <w:lang w:val="nl-NL"/>
        </w:rPr>
        <w:t xml:space="preserve">anh thu thuần là </w:t>
      </w:r>
      <w:r w:rsidR="001C6F8F">
        <w:rPr>
          <w:lang w:val="nl-NL"/>
        </w:rPr>
        <w:t>6,5</w:t>
      </w:r>
      <w:r w:rsidR="007070AB" w:rsidRPr="00BA36AF">
        <w:rPr>
          <w:lang w:val="nl-NL"/>
        </w:rPr>
        <w:t xml:space="preserve"> tỷ đồng</w:t>
      </w:r>
      <w:r w:rsidRPr="00BA36AF">
        <w:rPr>
          <w:lang w:val="nl-NL"/>
        </w:rPr>
        <w:t xml:space="preserve">, </w:t>
      </w:r>
      <w:r w:rsidR="001C6F8F">
        <w:rPr>
          <w:lang w:val="nl-NL"/>
        </w:rPr>
        <w:t xml:space="preserve">không </w:t>
      </w:r>
      <w:r w:rsidR="004F6D11">
        <w:rPr>
          <w:lang w:val="nl-NL"/>
        </w:rPr>
        <w:t>đạt</w:t>
      </w:r>
      <w:r w:rsidRPr="00BA36AF">
        <w:rPr>
          <w:lang w:val="nl-NL"/>
        </w:rPr>
        <w:t xml:space="preserve"> </w:t>
      </w:r>
      <w:r w:rsidR="00346577" w:rsidRPr="00BA36AF">
        <w:rPr>
          <w:lang w:val="nl-NL"/>
        </w:rPr>
        <w:t>kế hoạch</w:t>
      </w:r>
      <w:r w:rsidR="004F6D11">
        <w:rPr>
          <w:lang w:val="nl-NL"/>
        </w:rPr>
        <w:t xml:space="preserve"> đề ra</w:t>
      </w:r>
      <w:r w:rsidR="00307ED2" w:rsidRPr="00BA36AF">
        <w:rPr>
          <w:lang w:val="nl-NL"/>
        </w:rPr>
        <w:t xml:space="preserve">, </w:t>
      </w:r>
      <w:r w:rsidR="001C6F8F">
        <w:rPr>
          <w:lang w:val="nl-NL"/>
        </w:rPr>
        <w:t>do ảnh hưởng của dịch Covid – 19.</w:t>
      </w:r>
    </w:p>
    <w:p w14:paraId="58A96C5A" w14:textId="6E23C182" w:rsidR="001F5DEE" w:rsidRPr="00BA36AF" w:rsidRDefault="00C05B91" w:rsidP="005F5442">
      <w:pPr>
        <w:spacing w:line="312" w:lineRule="auto"/>
        <w:jc w:val="both"/>
        <w:rPr>
          <w:lang w:val="nl-NL"/>
        </w:rPr>
      </w:pPr>
      <w:r w:rsidRPr="00BA36AF">
        <w:rPr>
          <w:lang w:val="nl-NL"/>
        </w:rPr>
        <w:t xml:space="preserve"> </w:t>
      </w:r>
      <w:r w:rsidR="00D917B9" w:rsidRPr="00BA36AF">
        <w:rPr>
          <w:b/>
          <w:lang w:val="nl-NL"/>
        </w:rPr>
        <w:t xml:space="preserve">2. </w:t>
      </w:r>
      <w:r w:rsidR="006E1904" w:rsidRPr="00BA36AF">
        <w:rPr>
          <w:b/>
          <w:lang w:val="nl-NL"/>
        </w:rPr>
        <w:t>L</w:t>
      </w:r>
      <w:r w:rsidR="005D7744">
        <w:rPr>
          <w:b/>
          <w:lang w:val="nl-NL"/>
        </w:rPr>
        <w:t>ỗ</w:t>
      </w:r>
      <w:r w:rsidR="006E1904" w:rsidRPr="00BA36AF">
        <w:rPr>
          <w:b/>
          <w:lang w:val="nl-NL"/>
        </w:rPr>
        <w:t xml:space="preserve"> </w:t>
      </w:r>
      <w:r w:rsidR="00D917B9" w:rsidRPr="00BA36AF">
        <w:rPr>
          <w:b/>
          <w:lang w:val="nl-NL"/>
        </w:rPr>
        <w:t>trước thuế</w:t>
      </w:r>
    </w:p>
    <w:p w14:paraId="76AEA7BC" w14:textId="2B82545B" w:rsidR="00BE308A" w:rsidRPr="00BA36AF" w:rsidRDefault="006E1904" w:rsidP="005F5442">
      <w:pPr>
        <w:widowControl w:val="0"/>
        <w:tabs>
          <w:tab w:val="left" w:pos="360"/>
        </w:tabs>
        <w:spacing w:line="312" w:lineRule="auto"/>
        <w:jc w:val="both"/>
        <w:rPr>
          <w:lang w:val="nl-NL"/>
        </w:rPr>
      </w:pPr>
      <w:r w:rsidRPr="00BA36AF">
        <w:rPr>
          <w:lang w:val="nl-NL"/>
        </w:rPr>
        <w:t>L</w:t>
      </w:r>
      <w:r w:rsidR="005D7744">
        <w:rPr>
          <w:lang w:val="nl-NL"/>
        </w:rPr>
        <w:t>ỗ</w:t>
      </w:r>
      <w:r w:rsidRPr="00BA36AF">
        <w:rPr>
          <w:lang w:val="nl-NL"/>
        </w:rPr>
        <w:t xml:space="preserve"> </w:t>
      </w:r>
      <w:r w:rsidR="00D917B9" w:rsidRPr="00BA36AF">
        <w:rPr>
          <w:lang w:val="nl-NL"/>
        </w:rPr>
        <w:t xml:space="preserve">trước </w:t>
      </w:r>
      <w:r w:rsidRPr="00BA36AF">
        <w:rPr>
          <w:lang w:val="nl-NL"/>
        </w:rPr>
        <w:t xml:space="preserve">thuế năm </w:t>
      </w:r>
      <w:r w:rsidR="005E22BF">
        <w:rPr>
          <w:lang w:val="nl-NL"/>
        </w:rPr>
        <w:t>2020</w:t>
      </w:r>
      <w:r w:rsidRPr="00BA36AF">
        <w:rPr>
          <w:lang w:val="nl-NL"/>
        </w:rPr>
        <w:t xml:space="preserve"> </w:t>
      </w:r>
      <w:r w:rsidR="00307ED2" w:rsidRPr="00BA36AF">
        <w:rPr>
          <w:lang w:val="nl-NL"/>
        </w:rPr>
        <w:t xml:space="preserve">là </w:t>
      </w:r>
      <w:r w:rsidR="001C6F8F">
        <w:rPr>
          <w:lang w:val="de-DE"/>
        </w:rPr>
        <w:t>6</w:t>
      </w:r>
      <w:r w:rsidR="006473C3">
        <w:rPr>
          <w:lang w:val="de-DE"/>
        </w:rPr>
        <w:t>,</w:t>
      </w:r>
      <w:r w:rsidR="001C6F8F">
        <w:rPr>
          <w:lang w:val="de-DE"/>
        </w:rPr>
        <w:t>86</w:t>
      </w:r>
      <w:r w:rsidR="00307ED2" w:rsidRPr="00BA36AF">
        <w:rPr>
          <w:lang w:val="de-DE"/>
        </w:rPr>
        <w:t xml:space="preserve"> </w:t>
      </w:r>
      <w:r w:rsidR="004F6D11">
        <w:rPr>
          <w:lang w:val="de-DE"/>
        </w:rPr>
        <w:t>t</w:t>
      </w:r>
      <w:r w:rsidR="006473C3">
        <w:rPr>
          <w:lang w:val="de-DE"/>
        </w:rPr>
        <w:t>ỷ</w:t>
      </w:r>
      <w:r w:rsidR="00307ED2" w:rsidRPr="00BA36AF">
        <w:rPr>
          <w:lang w:val="de-DE"/>
        </w:rPr>
        <w:t xml:space="preserve"> đồng</w:t>
      </w:r>
      <w:r w:rsidR="00307ED2" w:rsidRPr="00BA36AF">
        <w:rPr>
          <w:lang w:val="nl-NL"/>
        </w:rPr>
        <w:t xml:space="preserve"> do </w:t>
      </w:r>
      <w:r w:rsidR="001C6F8F">
        <w:rPr>
          <w:lang w:val="nl-NL"/>
        </w:rPr>
        <w:t>chi phí tiền thuê đất tăng lên rất nhiều so với năm 2019</w:t>
      </w:r>
      <w:r w:rsidR="00307ED2" w:rsidRPr="00BA36AF">
        <w:rPr>
          <w:lang w:val="nl-NL"/>
        </w:rPr>
        <w:t>.</w:t>
      </w:r>
      <w:r w:rsidR="00844030" w:rsidRPr="00BA36AF">
        <w:rPr>
          <w:lang w:val="nl-NL"/>
        </w:rPr>
        <w:t xml:space="preserve"> </w:t>
      </w:r>
    </w:p>
    <w:p w14:paraId="2565DED8" w14:textId="77777777" w:rsidR="006E1904" w:rsidRPr="00BA36AF" w:rsidRDefault="001F5DEE" w:rsidP="005F5442">
      <w:pPr>
        <w:spacing w:line="312" w:lineRule="auto"/>
        <w:jc w:val="both"/>
        <w:rPr>
          <w:b/>
          <w:lang w:val="nl-NL"/>
        </w:rPr>
      </w:pPr>
      <w:r w:rsidRPr="00BA36AF">
        <w:rPr>
          <w:b/>
          <w:lang w:val="nl-NL"/>
        </w:rPr>
        <w:t xml:space="preserve">3. </w:t>
      </w:r>
      <w:r w:rsidR="006E1904" w:rsidRPr="00BA36AF">
        <w:rPr>
          <w:b/>
          <w:lang w:val="nl-NL"/>
        </w:rPr>
        <w:t>Thực hiện các nghĩa vụ nộp thuế</w:t>
      </w:r>
    </w:p>
    <w:p w14:paraId="5022CE92" w14:textId="77777777" w:rsidR="00307ED2" w:rsidRPr="00BA36AF" w:rsidRDefault="006E1904" w:rsidP="005F5442">
      <w:pPr>
        <w:pStyle w:val="ListParagraph"/>
        <w:spacing w:after="0" w:line="312" w:lineRule="auto"/>
        <w:ind w:left="0"/>
        <w:jc w:val="both"/>
        <w:rPr>
          <w:rFonts w:ascii="Times New Roman" w:hAnsi="Times New Roman"/>
          <w:sz w:val="24"/>
          <w:szCs w:val="24"/>
          <w:lang w:val="vi-VN"/>
        </w:rPr>
      </w:pPr>
      <w:r w:rsidRPr="00BA36AF">
        <w:rPr>
          <w:rFonts w:ascii="Times New Roman" w:hAnsi="Times New Roman"/>
          <w:sz w:val="24"/>
          <w:szCs w:val="24"/>
          <w:lang w:val="nl-NL"/>
        </w:rPr>
        <w:t xml:space="preserve">Tổng số thuế </w:t>
      </w:r>
      <w:r w:rsidR="00B2072E" w:rsidRPr="00BA36AF">
        <w:rPr>
          <w:rFonts w:ascii="Times New Roman" w:hAnsi="Times New Roman"/>
          <w:sz w:val="24"/>
          <w:szCs w:val="24"/>
          <w:lang w:val="nl-NL"/>
        </w:rPr>
        <w:t>và tiền đất đã</w:t>
      </w:r>
      <w:r w:rsidRPr="00BA36AF">
        <w:rPr>
          <w:rFonts w:ascii="Times New Roman" w:hAnsi="Times New Roman"/>
          <w:sz w:val="24"/>
          <w:szCs w:val="24"/>
          <w:lang w:val="nl-NL"/>
        </w:rPr>
        <w:t xml:space="preserve"> </w:t>
      </w:r>
      <w:r w:rsidR="001C6F8F">
        <w:rPr>
          <w:rFonts w:ascii="Times New Roman" w:hAnsi="Times New Roman"/>
          <w:sz w:val="24"/>
          <w:szCs w:val="24"/>
          <w:lang w:val="nl-NL"/>
        </w:rPr>
        <w:t xml:space="preserve">tạm </w:t>
      </w:r>
      <w:r w:rsidRPr="00BA36AF">
        <w:rPr>
          <w:rFonts w:ascii="Times New Roman" w:hAnsi="Times New Roman"/>
          <w:sz w:val="24"/>
          <w:szCs w:val="24"/>
          <w:lang w:val="nl-NL"/>
        </w:rPr>
        <w:t xml:space="preserve">nộp trong năm </w:t>
      </w:r>
      <w:r w:rsidR="005E22BF">
        <w:rPr>
          <w:rFonts w:ascii="Times New Roman" w:hAnsi="Times New Roman"/>
          <w:sz w:val="24"/>
          <w:szCs w:val="24"/>
          <w:lang w:val="nl-NL"/>
        </w:rPr>
        <w:t>2020</w:t>
      </w:r>
      <w:r w:rsidRPr="00BA36AF">
        <w:rPr>
          <w:rFonts w:ascii="Times New Roman" w:hAnsi="Times New Roman"/>
          <w:sz w:val="24"/>
          <w:szCs w:val="24"/>
          <w:lang w:val="nl-NL"/>
        </w:rPr>
        <w:t xml:space="preserve"> là </w:t>
      </w:r>
      <w:r w:rsidR="001C6F8F">
        <w:rPr>
          <w:rFonts w:ascii="Times New Roman" w:hAnsi="Times New Roman"/>
          <w:sz w:val="24"/>
          <w:szCs w:val="24"/>
        </w:rPr>
        <w:t>1,8</w:t>
      </w:r>
      <w:r w:rsidR="00307ED2" w:rsidRPr="00BA36AF">
        <w:rPr>
          <w:rFonts w:ascii="Times New Roman" w:hAnsi="Times New Roman"/>
          <w:sz w:val="24"/>
          <w:szCs w:val="24"/>
          <w:lang w:val="vi-VN"/>
        </w:rPr>
        <w:t xml:space="preserve"> </w:t>
      </w:r>
      <w:r w:rsidRPr="00BA36AF">
        <w:rPr>
          <w:rFonts w:ascii="Times New Roman" w:hAnsi="Times New Roman"/>
          <w:sz w:val="24"/>
          <w:szCs w:val="24"/>
          <w:lang w:val="nl-NL"/>
        </w:rPr>
        <w:t>tỷ đ</w:t>
      </w:r>
      <w:r w:rsidR="00253951" w:rsidRPr="00BA36AF">
        <w:rPr>
          <w:rFonts w:ascii="Times New Roman" w:hAnsi="Times New Roman"/>
          <w:sz w:val="24"/>
          <w:szCs w:val="24"/>
          <w:lang w:val="nl-NL"/>
        </w:rPr>
        <w:t>ồng</w:t>
      </w:r>
      <w:r w:rsidR="00B2072E" w:rsidRPr="00BA36AF">
        <w:rPr>
          <w:rFonts w:ascii="Times New Roman" w:hAnsi="Times New Roman"/>
          <w:sz w:val="24"/>
          <w:szCs w:val="24"/>
          <w:lang w:val="nl-NL"/>
        </w:rPr>
        <w:t>.</w:t>
      </w:r>
    </w:p>
    <w:p w14:paraId="625BA987" w14:textId="77777777" w:rsidR="006E1904" w:rsidRPr="00BA36AF" w:rsidRDefault="006E1904" w:rsidP="005F5442">
      <w:pPr>
        <w:spacing w:line="312" w:lineRule="auto"/>
        <w:jc w:val="both"/>
        <w:rPr>
          <w:b/>
          <w:lang w:val="nl-NL"/>
        </w:rPr>
      </w:pPr>
      <w:r w:rsidRPr="00BA36AF">
        <w:rPr>
          <w:b/>
          <w:lang w:val="nl-NL"/>
        </w:rPr>
        <w:t>II.</w:t>
      </w:r>
      <w:r w:rsidRPr="00BA36AF">
        <w:rPr>
          <w:lang w:val="nl-NL"/>
        </w:rPr>
        <w:t xml:space="preserve"> </w:t>
      </w:r>
      <w:r w:rsidRPr="00BA36AF">
        <w:rPr>
          <w:b/>
          <w:lang w:val="nl-NL"/>
        </w:rPr>
        <w:t xml:space="preserve">Kế hoạch kinh doanh năm </w:t>
      </w:r>
      <w:r w:rsidR="005E22BF">
        <w:rPr>
          <w:b/>
          <w:lang w:val="nl-NL"/>
        </w:rPr>
        <w:t>2021</w:t>
      </w:r>
    </w:p>
    <w:p w14:paraId="71838EDC" w14:textId="41EB00AC" w:rsidR="00217E78" w:rsidRDefault="00D87B96" w:rsidP="005F5442">
      <w:pPr>
        <w:spacing w:line="312" w:lineRule="auto"/>
        <w:jc w:val="both"/>
        <w:rPr>
          <w:lang w:val="nl-NL"/>
        </w:rPr>
      </w:pPr>
      <w:r w:rsidRPr="00BA36AF">
        <w:rPr>
          <w:lang w:val="nl-NL"/>
        </w:rPr>
        <w:t xml:space="preserve">Năm </w:t>
      </w:r>
      <w:r w:rsidR="005E22BF">
        <w:rPr>
          <w:lang w:val="nl-NL"/>
        </w:rPr>
        <w:t>2021</w:t>
      </w:r>
      <w:r w:rsidRPr="00BA36AF">
        <w:rPr>
          <w:lang w:val="nl-NL"/>
        </w:rPr>
        <w:t xml:space="preserve">, </w:t>
      </w:r>
      <w:r w:rsidR="006E1BC3" w:rsidRPr="00BA36AF">
        <w:rPr>
          <w:lang w:val="nl-NL"/>
        </w:rPr>
        <w:t xml:space="preserve">tiếp tục </w:t>
      </w:r>
      <w:r w:rsidR="007070AB" w:rsidRPr="00BA36AF">
        <w:rPr>
          <w:lang w:val="nl-NL"/>
        </w:rPr>
        <w:t xml:space="preserve">thực hiện chủ trương và quy hoạch </w:t>
      </w:r>
      <w:r w:rsidR="007070AB" w:rsidRPr="00BA36AF">
        <w:rPr>
          <w:lang w:val="pt-BR"/>
        </w:rPr>
        <w:t xml:space="preserve">của UBND tỉnh Khánh Hoà về việc chuyển đổi công năng từ </w:t>
      </w:r>
      <w:r w:rsidR="00BA36AF">
        <w:rPr>
          <w:lang w:val="pt-BR"/>
        </w:rPr>
        <w:t>c</w:t>
      </w:r>
      <w:r w:rsidR="007070AB" w:rsidRPr="00BA36AF">
        <w:rPr>
          <w:lang w:val="pt-BR"/>
        </w:rPr>
        <w:t xml:space="preserve">ảng hàng hóa </w:t>
      </w:r>
      <w:r w:rsidR="00BA36AF">
        <w:rPr>
          <w:lang w:val="pt-BR"/>
        </w:rPr>
        <w:t>sang c</w:t>
      </w:r>
      <w:r w:rsidR="007070AB" w:rsidRPr="00BA36AF">
        <w:rPr>
          <w:lang w:val="pt-BR"/>
        </w:rPr>
        <w:t>ảng du lịch</w:t>
      </w:r>
      <w:r w:rsidR="007070AB" w:rsidRPr="00BA36AF">
        <w:rPr>
          <w:lang w:val="nl-NL"/>
        </w:rPr>
        <w:t xml:space="preserve">, </w:t>
      </w:r>
      <w:r w:rsidR="003039DB">
        <w:rPr>
          <w:lang w:val="nl-NL"/>
        </w:rPr>
        <w:t>Hội đồng quản trị</w:t>
      </w:r>
      <w:r w:rsidR="00217E78" w:rsidRPr="00BA36AF">
        <w:rPr>
          <w:lang w:val="nl-NL"/>
        </w:rPr>
        <w:t xml:space="preserve"> trình </w:t>
      </w:r>
      <w:r w:rsidR="00EF44B0" w:rsidRPr="00BA36AF">
        <w:rPr>
          <w:lang w:val="nl-NL"/>
        </w:rPr>
        <w:t>ĐHĐCĐ</w:t>
      </w:r>
      <w:r w:rsidR="007070AB" w:rsidRPr="00BA36AF">
        <w:rPr>
          <w:lang w:val="nl-NL"/>
        </w:rPr>
        <w:t xml:space="preserve"> </w:t>
      </w:r>
      <w:r w:rsidR="00217E78" w:rsidRPr="00BA36AF">
        <w:rPr>
          <w:lang w:val="nl-NL"/>
        </w:rPr>
        <w:t xml:space="preserve">thông qua kế hoạch kinh doanh năm </w:t>
      </w:r>
      <w:r w:rsidR="005E22BF">
        <w:rPr>
          <w:lang w:val="nl-NL"/>
        </w:rPr>
        <w:t>2021</w:t>
      </w:r>
      <w:r w:rsidR="00217E78" w:rsidRPr="00BA36AF">
        <w:rPr>
          <w:lang w:val="nl-NL"/>
        </w:rPr>
        <w:t xml:space="preserve"> như sau:</w:t>
      </w:r>
    </w:p>
    <w:p w14:paraId="5F0C8090" w14:textId="77777777" w:rsidR="005F5442" w:rsidRDefault="005F5442" w:rsidP="005F5442">
      <w:pPr>
        <w:spacing w:line="312" w:lineRule="auto"/>
        <w:jc w:val="both"/>
        <w:rPr>
          <w:lang w:val="nl-NL"/>
        </w:rPr>
      </w:pPr>
    </w:p>
    <w:tbl>
      <w:tblPr>
        <w:tblW w:w="6289" w:type="dxa"/>
        <w:jc w:val="center"/>
        <w:tblLook w:val="0000" w:firstRow="0" w:lastRow="0" w:firstColumn="0" w:lastColumn="0" w:noHBand="0" w:noVBand="0"/>
      </w:tblPr>
      <w:tblGrid>
        <w:gridCol w:w="585"/>
        <w:gridCol w:w="2554"/>
        <w:gridCol w:w="1559"/>
        <w:gridCol w:w="1591"/>
      </w:tblGrid>
      <w:tr w:rsidR="005F5442" w:rsidRPr="00BA36AF" w14:paraId="079F1CF5" w14:textId="77777777" w:rsidTr="00DF38CC">
        <w:trPr>
          <w:trHeight w:val="33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CEADA" w14:textId="77777777" w:rsidR="005F5442" w:rsidRPr="00BA36AF" w:rsidRDefault="005F5442" w:rsidP="005F5442">
            <w:pPr>
              <w:spacing w:line="312" w:lineRule="auto"/>
              <w:jc w:val="center"/>
              <w:rPr>
                <w:b/>
                <w:bCs/>
              </w:rPr>
            </w:pPr>
            <w:r w:rsidRPr="00BA36AF">
              <w:rPr>
                <w:b/>
                <w:bCs/>
              </w:rPr>
              <w:t>Stt</w:t>
            </w:r>
          </w:p>
        </w:tc>
        <w:tc>
          <w:tcPr>
            <w:tcW w:w="2554" w:type="dxa"/>
            <w:tcBorders>
              <w:top w:val="single" w:sz="4" w:space="0" w:color="auto"/>
              <w:left w:val="nil"/>
              <w:bottom w:val="single" w:sz="4" w:space="0" w:color="auto"/>
              <w:right w:val="single" w:sz="4" w:space="0" w:color="auto"/>
            </w:tcBorders>
            <w:shd w:val="clear" w:color="auto" w:fill="auto"/>
            <w:noWrap/>
            <w:vAlign w:val="center"/>
          </w:tcPr>
          <w:p w14:paraId="6DBAA587" w14:textId="77777777" w:rsidR="005F5442" w:rsidRPr="00BA36AF" w:rsidRDefault="005F5442" w:rsidP="005F5442">
            <w:pPr>
              <w:spacing w:line="312" w:lineRule="auto"/>
              <w:jc w:val="center"/>
              <w:rPr>
                <w:b/>
                <w:bCs/>
              </w:rPr>
            </w:pPr>
            <w:r w:rsidRPr="00BA36AF">
              <w:rPr>
                <w:b/>
                <w:bCs/>
              </w:rPr>
              <w:t>Chỉ tiêu</w:t>
            </w:r>
          </w:p>
        </w:tc>
        <w:tc>
          <w:tcPr>
            <w:tcW w:w="1559" w:type="dxa"/>
            <w:tcBorders>
              <w:top w:val="single" w:sz="4" w:space="0" w:color="auto"/>
              <w:left w:val="nil"/>
              <w:bottom w:val="single" w:sz="4" w:space="0" w:color="auto"/>
              <w:right w:val="single" w:sz="4" w:space="0" w:color="auto"/>
            </w:tcBorders>
            <w:vAlign w:val="center"/>
          </w:tcPr>
          <w:p w14:paraId="2C6D2175" w14:textId="77777777" w:rsidR="005F5442" w:rsidRPr="00BA36AF" w:rsidRDefault="005F5442" w:rsidP="005F5442">
            <w:pPr>
              <w:spacing w:line="312" w:lineRule="auto"/>
              <w:jc w:val="center"/>
              <w:rPr>
                <w:b/>
                <w:bCs/>
              </w:rPr>
            </w:pPr>
            <w:r w:rsidRPr="00BA36AF">
              <w:rPr>
                <w:b/>
                <w:bCs/>
              </w:rPr>
              <w:t>Đơn vị tính</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95141" w14:textId="6F85A99D" w:rsidR="005F5442" w:rsidRPr="00BA36AF" w:rsidRDefault="00992094" w:rsidP="005F5442">
            <w:pPr>
              <w:spacing w:line="312" w:lineRule="auto"/>
              <w:jc w:val="center"/>
              <w:rPr>
                <w:b/>
                <w:bCs/>
              </w:rPr>
            </w:pPr>
            <w:r>
              <w:rPr>
                <w:b/>
                <w:bCs/>
              </w:rPr>
              <w:t>Số lượng</w:t>
            </w:r>
          </w:p>
        </w:tc>
      </w:tr>
      <w:tr w:rsidR="005F5442" w:rsidRPr="00BA36AF" w14:paraId="121E3D53" w14:textId="77777777" w:rsidTr="00DF38CC">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269DAB" w14:textId="77777777" w:rsidR="005F5442" w:rsidRPr="00BA36AF" w:rsidRDefault="005F5442" w:rsidP="005F5442">
            <w:pPr>
              <w:spacing w:line="312" w:lineRule="auto"/>
              <w:jc w:val="center"/>
              <w:rPr>
                <w:bCs/>
              </w:rPr>
            </w:pPr>
            <w:r w:rsidRPr="00BA36AF">
              <w:rPr>
                <w:bCs/>
              </w:rPr>
              <w:t>1</w:t>
            </w:r>
          </w:p>
        </w:tc>
        <w:tc>
          <w:tcPr>
            <w:tcW w:w="2554" w:type="dxa"/>
            <w:tcBorders>
              <w:top w:val="nil"/>
              <w:left w:val="nil"/>
              <w:bottom w:val="single" w:sz="4" w:space="0" w:color="auto"/>
              <w:right w:val="single" w:sz="4" w:space="0" w:color="auto"/>
            </w:tcBorders>
            <w:shd w:val="clear" w:color="auto" w:fill="auto"/>
            <w:noWrap/>
            <w:vAlign w:val="center"/>
          </w:tcPr>
          <w:p w14:paraId="2A7BB1F1" w14:textId="77777777" w:rsidR="005F5442" w:rsidRPr="00BA36AF" w:rsidRDefault="005F5442" w:rsidP="005F5442">
            <w:pPr>
              <w:spacing w:line="312" w:lineRule="auto"/>
              <w:rPr>
                <w:bCs/>
              </w:rPr>
            </w:pPr>
            <w:r w:rsidRPr="00BA36AF">
              <w:rPr>
                <w:bCs/>
              </w:rPr>
              <w:t>Doanh thu thuần</w:t>
            </w:r>
          </w:p>
        </w:tc>
        <w:tc>
          <w:tcPr>
            <w:tcW w:w="1559" w:type="dxa"/>
            <w:tcBorders>
              <w:top w:val="single" w:sz="4" w:space="0" w:color="auto"/>
              <w:left w:val="nil"/>
              <w:bottom w:val="single" w:sz="4" w:space="0" w:color="auto"/>
              <w:right w:val="single" w:sz="4" w:space="0" w:color="auto"/>
            </w:tcBorders>
            <w:vAlign w:val="center"/>
          </w:tcPr>
          <w:p w14:paraId="66663819" w14:textId="77777777" w:rsidR="005F5442" w:rsidRPr="00BA36AF" w:rsidRDefault="005F5442" w:rsidP="005F5442">
            <w:pPr>
              <w:spacing w:line="312" w:lineRule="auto"/>
              <w:jc w:val="center"/>
              <w:rPr>
                <w:bCs/>
              </w:rPr>
            </w:pPr>
            <w:r w:rsidRPr="00BA36AF">
              <w:rPr>
                <w:bCs/>
              </w:rPr>
              <w:t>Tỷ đồng</w:t>
            </w:r>
          </w:p>
        </w:tc>
        <w:tc>
          <w:tcPr>
            <w:tcW w:w="1591" w:type="dxa"/>
            <w:tcBorders>
              <w:top w:val="nil"/>
              <w:left w:val="single" w:sz="4" w:space="0" w:color="auto"/>
              <w:bottom w:val="single" w:sz="4" w:space="0" w:color="auto"/>
              <w:right w:val="single" w:sz="4" w:space="0" w:color="auto"/>
            </w:tcBorders>
            <w:shd w:val="clear" w:color="auto" w:fill="auto"/>
            <w:noWrap/>
            <w:vAlign w:val="center"/>
          </w:tcPr>
          <w:p w14:paraId="7A831735" w14:textId="77777777" w:rsidR="005F5442" w:rsidRPr="00BA36AF" w:rsidRDefault="001C6F8F" w:rsidP="005F5442">
            <w:pPr>
              <w:spacing w:line="312" w:lineRule="auto"/>
              <w:jc w:val="center"/>
              <w:rPr>
                <w:bCs/>
              </w:rPr>
            </w:pPr>
            <w:r>
              <w:rPr>
                <w:bCs/>
              </w:rPr>
              <w:t>6</w:t>
            </w:r>
          </w:p>
        </w:tc>
      </w:tr>
    </w:tbl>
    <w:p w14:paraId="2D235060" w14:textId="77777777" w:rsidR="005F5442" w:rsidRDefault="005F5442" w:rsidP="005F5442">
      <w:pPr>
        <w:spacing w:line="312" w:lineRule="auto"/>
        <w:rPr>
          <w:bCs/>
          <w:iCs/>
          <w:lang w:val="nl-NL"/>
        </w:rPr>
      </w:pPr>
    </w:p>
    <w:p w14:paraId="3ECF47B2" w14:textId="77777777" w:rsidR="004F6D11" w:rsidRDefault="004F6D11" w:rsidP="005F5442">
      <w:pPr>
        <w:spacing w:line="312" w:lineRule="auto"/>
        <w:rPr>
          <w:bCs/>
          <w:iCs/>
          <w:lang w:val="nl-NL"/>
        </w:rPr>
      </w:pPr>
    </w:p>
    <w:p w14:paraId="30FE42D2" w14:textId="77777777" w:rsidR="00005AD1" w:rsidRPr="00BA36AF" w:rsidRDefault="00822662" w:rsidP="005F5442">
      <w:pPr>
        <w:spacing w:line="312" w:lineRule="auto"/>
        <w:rPr>
          <w:bCs/>
          <w:iCs/>
          <w:lang w:val="nl-NL"/>
        </w:rPr>
      </w:pPr>
      <w:r w:rsidRPr="00BA36AF">
        <w:rPr>
          <w:bCs/>
          <w:iCs/>
          <w:lang w:val="nl-NL"/>
        </w:rPr>
        <w:t>Trân trọng cảm ơn.</w:t>
      </w:r>
    </w:p>
    <w:tbl>
      <w:tblPr>
        <w:tblW w:w="0" w:type="auto"/>
        <w:tblLook w:val="01E0" w:firstRow="1" w:lastRow="1" w:firstColumn="1" w:lastColumn="1" w:noHBand="0" w:noVBand="0"/>
      </w:tblPr>
      <w:tblGrid>
        <w:gridCol w:w="3497"/>
        <w:gridCol w:w="5503"/>
      </w:tblGrid>
      <w:tr w:rsidR="00822662" w:rsidRPr="00BA36AF" w14:paraId="2E348014" w14:textId="77777777" w:rsidTr="00822662">
        <w:tc>
          <w:tcPr>
            <w:tcW w:w="3708" w:type="dxa"/>
          </w:tcPr>
          <w:p w14:paraId="25562CE3" w14:textId="77777777" w:rsidR="00822662" w:rsidRPr="00BA36AF" w:rsidRDefault="00822662" w:rsidP="009F48CB">
            <w:pPr>
              <w:spacing w:line="288" w:lineRule="auto"/>
              <w:jc w:val="both"/>
              <w:rPr>
                <w:b/>
                <w:i/>
                <w:color w:val="000000"/>
                <w:u w:val="single"/>
                <w:lang w:val="nl-NL"/>
              </w:rPr>
            </w:pPr>
            <w:r w:rsidRPr="00BA36AF">
              <w:rPr>
                <w:b/>
                <w:i/>
                <w:color w:val="000000"/>
                <w:u w:val="single"/>
                <w:lang w:val="nl-NL"/>
              </w:rPr>
              <w:lastRenderedPageBreak/>
              <w:t>Nơi nhận:</w:t>
            </w:r>
          </w:p>
          <w:p w14:paraId="7604B596" w14:textId="77777777" w:rsidR="00822662" w:rsidRPr="00BA36AF" w:rsidRDefault="00822662" w:rsidP="009F48CB">
            <w:pPr>
              <w:spacing w:line="288" w:lineRule="auto"/>
              <w:jc w:val="both"/>
              <w:rPr>
                <w:i/>
                <w:color w:val="000000"/>
                <w:lang w:val="nl-NL"/>
              </w:rPr>
            </w:pPr>
            <w:r w:rsidRPr="00BA36AF">
              <w:rPr>
                <w:i/>
                <w:color w:val="000000"/>
                <w:lang w:val="nl-NL"/>
              </w:rPr>
              <w:t xml:space="preserve">- Như trên; </w:t>
            </w:r>
          </w:p>
          <w:p w14:paraId="2DB73361" w14:textId="77777777" w:rsidR="00822662" w:rsidRPr="00BA36AF" w:rsidRDefault="00822662" w:rsidP="009F48CB">
            <w:pPr>
              <w:widowControl w:val="0"/>
              <w:spacing w:line="288" w:lineRule="auto"/>
              <w:jc w:val="both"/>
              <w:rPr>
                <w:i/>
                <w:color w:val="000000"/>
                <w:lang w:val="nl-NL"/>
              </w:rPr>
            </w:pPr>
            <w:r w:rsidRPr="00BA36AF">
              <w:rPr>
                <w:i/>
                <w:color w:val="000000"/>
                <w:lang w:val="nl-NL"/>
              </w:rPr>
              <w:t>- Lưu VP;</w:t>
            </w:r>
          </w:p>
          <w:p w14:paraId="683ADBB0" w14:textId="77777777" w:rsidR="00EF44B0" w:rsidRPr="00BA36AF" w:rsidRDefault="00EF44B0" w:rsidP="009F48CB">
            <w:pPr>
              <w:widowControl w:val="0"/>
              <w:spacing w:line="288" w:lineRule="auto"/>
              <w:jc w:val="both"/>
              <w:rPr>
                <w:i/>
                <w:color w:val="000000"/>
                <w:lang w:val="nl-NL"/>
              </w:rPr>
            </w:pPr>
          </w:p>
          <w:p w14:paraId="350AEBC5" w14:textId="77777777" w:rsidR="00EF44B0" w:rsidRPr="00BA36AF" w:rsidRDefault="00EF44B0" w:rsidP="009F48CB">
            <w:pPr>
              <w:widowControl w:val="0"/>
              <w:spacing w:line="288" w:lineRule="auto"/>
              <w:jc w:val="both"/>
              <w:rPr>
                <w:i/>
                <w:color w:val="000000"/>
                <w:lang w:val="nl-NL"/>
              </w:rPr>
            </w:pPr>
          </w:p>
          <w:p w14:paraId="7F03AF91" w14:textId="77777777" w:rsidR="00EF44B0" w:rsidRPr="00BA36AF" w:rsidRDefault="00EF44B0" w:rsidP="009F48CB">
            <w:pPr>
              <w:widowControl w:val="0"/>
              <w:spacing w:line="288" w:lineRule="auto"/>
              <w:jc w:val="both"/>
              <w:rPr>
                <w:i/>
                <w:color w:val="000000"/>
                <w:lang w:val="nl-NL"/>
              </w:rPr>
            </w:pPr>
          </w:p>
          <w:p w14:paraId="4B73470F" w14:textId="77777777" w:rsidR="00EF44B0" w:rsidRPr="00BA36AF" w:rsidRDefault="00EF44B0" w:rsidP="009F48CB">
            <w:pPr>
              <w:widowControl w:val="0"/>
              <w:spacing w:line="288" w:lineRule="auto"/>
              <w:jc w:val="both"/>
              <w:rPr>
                <w:i/>
                <w:color w:val="000000"/>
                <w:lang w:val="nl-NL"/>
              </w:rPr>
            </w:pPr>
          </w:p>
          <w:p w14:paraId="2079EE2E" w14:textId="77777777" w:rsidR="00EF44B0" w:rsidRPr="00BA36AF" w:rsidRDefault="00EF44B0" w:rsidP="009F48CB">
            <w:pPr>
              <w:widowControl w:val="0"/>
              <w:spacing w:line="288" w:lineRule="auto"/>
              <w:jc w:val="both"/>
              <w:rPr>
                <w:i/>
                <w:color w:val="000000"/>
                <w:lang w:val="nl-NL"/>
              </w:rPr>
            </w:pPr>
          </w:p>
          <w:p w14:paraId="00B32B7D" w14:textId="77777777" w:rsidR="00EF44B0" w:rsidRPr="00BA36AF" w:rsidRDefault="00EF44B0" w:rsidP="009F48CB">
            <w:pPr>
              <w:widowControl w:val="0"/>
              <w:spacing w:line="288" w:lineRule="auto"/>
              <w:jc w:val="both"/>
              <w:rPr>
                <w:b/>
                <w:color w:val="000000"/>
                <w:lang w:val="nl-NL"/>
              </w:rPr>
            </w:pPr>
          </w:p>
          <w:p w14:paraId="7498068A" w14:textId="77777777" w:rsidR="00EF44B0" w:rsidRPr="00BA36AF" w:rsidRDefault="00EF44B0" w:rsidP="009F48CB">
            <w:pPr>
              <w:widowControl w:val="0"/>
              <w:spacing w:line="288" w:lineRule="auto"/>
              <w:jc w:val="both"/>
              <w:rPr>
                <w:b/>
                <w:color w:val="000000"/>
                <w:lang w:val="nl-NL"/>
              </w:rPr>
            </w:pPr>
          </w:p>
          <w:p w14:paraId="073FDBD1" w14:textId="77777777" w:rsidR="00EF44B0" w:rsidRPr="00BA36AF" w:rsidRDefault="00EF44B0" w:rsidP="009F48CB">
            <w:pPr>
              <w:widowControl w:val="0"/>
              <w:spacing w:line="288" w:lineRule="auto"/>
              <w:jc w:val="both"/>
              <w:rPr>
                <w:b/>
                <w:color w:val="000000"/>
                <w:lang w:val="nl-NL"/>
              </w:rPr>
            </w:pPr>
          </w:p>
        </w:tc>
        <w:tc>
          <w:tcPr>
            <w:tcW w:w="5850" w:type="dxa"/>
          </w:tcPr>
          <w:p w14:paraId="3C9BD13F" w14:textId="3424FFA3" w:rsidR="00822662" w:rsidRDefault="00BF3D35" w:rsidP="009F48CB">
            <w:pPr>
              <w:widowControl w:val="0"/>
              <w:spacing w:line="288" w:lineRule="auto"/>
              <w:jc w:val="center"/>
              <w:rPr>
                <w:b/>
                <w:color w:val="000000"/>
                <w:lang w:val="nl-NL"/>
              </w:rPr>
            </w:pPr>
            <w:r>
              <w:rPr>
                <w:b/>
                <w:color w:val="000000"/>
                <w:lang w:val="nl-NL"/>
              </w:rPr>
              <w:t>TM. HỘI ĐỒNG QUẢN TRỊ</w:t>
            </w:r>
          </w:p>
          <w:p w14:paraId="5693BA55" w14:textId="0EE1B9B6" w:rsidR="00BF3D35" w:rsidRPr="00BA36AF" w:rsidRDefault="00BF3D35" w:rsidP="009F48CB">
            <w:pPr>
              <w:widowControl w:val="0"/>
              <w:spacing w:line="288" w:lineRule="auto"/>
              <w:jc w:val="center"/>
              <w:rPr>
                <w:b/>
                <w:color w:val="000000"/>
                <w:lang w:val="nl-NL"/>
              </w:rPr>
            </w:pPr>
            <w:r>
              <w:rPr>
                <w:b/>
                <w:color w:val="000000"/>
                <w:lang w:val="nl-NL"/>
              </w:rPr>
              <w:t>CHỦ TỊCH HỘI ĐỒNG QUẢN TRỊ</w:t>
            </w:r>
          </w:p>
          <w:p w14:paraId="5060268D" w14:textId="77777777" w:rsidR="00EF44B0" w:rsidRDefault="00EF44B0" w:rsidP="009F48CB">
            <w:pPr>
              <w:widowControl w:val="0"/>
              <w:spacing w:line="288" w:lineRule="auto"/>
              <w:jc w:val="center"/>
              <w:rPr>
                <w:b/>
                <w:color w:val="000000"/>
                <w:lang w:val="nl-NL"/>
              </w:rPr>
            </w:pPr>
          </w:p>
          <w:p w14:paraId="5DED2D38" w14:textId="77777777" w:rsidR="00C535C6" w:rsidRDefault="00C535C6" w:rsidP="009F48CB">
            <w:pPr>
              <w:widowControl w:val="0"/>
              <w:spacing w:line="288" w:lineRule="auto"/>
              <w:jc w:val="center"/>
              <w:rPr>
                <w:b/>
                <w:color w:val="000000"/>
                <w:lang w:val="nl-NL"/>
              </w:rPr>
            </w:pPr>
          </w:p>
          <w:p w14:paraId="6EEC9BAD" w14:textId="77777777" w:rsidR="00C535C6" w:rsidRDefault="00C535C6" w:rsidP="009F48CB">
            <w:pPr>
              <w:widowControl w:val="0"/>
              <w:spacing w:line="288" w:lineRule="auto"/>
              <w:jc w:val="center"/>
              <w:rPr>
                <w:b/>
                <w:color w:val="000000"/>
                <w:lang w:val="nl-NL"/>
              </w:rPr>
            </w:pPr>
          </w:p>
          <w:p w14:paraId="13B3D31B" w14:textId="77777777" w:rsidR="005F22C7" w:rsidRDefault="005F22C7" w:rsidP="009F48CB">
            <w:pPr>
              <w:widowControl w:val="0"/>
              <w:spacing w:line="288" w:lineRule="auto"/>
              <w:jc w:val="center"/>
              <w:rPr>
                <w:b/>
                <w:color w:val="000000"/>
                <w:lang w:val="nl-NL"/>
              </w:rPr>
            </w:pPr>
          </w:p>
          <w:p w14:paraId="74B66B27" w14:textId="77777777" w:rsidR="005F5442" w:rsidRPr="00BA36AF" w:rsidRDefault="005F5442" w:rsidP="009F48CB">
            <w:pPr>
              <w:widowControl w:val="0"/>
              <w:spacing w:line="288" w:lineRule="auto"/>
              <w:jc w:val="center"/>
              <w:rPr>
                <w:b/>
                <w:color w:val="000000"/>
                <w:lang w:val="nl-NL"/>
              </w:rPr>
            </w:pPr>
          </w:p>
          <w:p w14:paraId="1539A7CA" w14:textId="23E7F0BC" w:rsidR="00EF44B0" w:rsidRPr="00BA36AF" w:rsidRDefault="00BF3D35" w:rsidP="009F48CB">
            <w:pPr>
              <w:widowControl w:val="0"/>
              <w:spacing w:line="288" w:lineRule="auto"/>
              <w:jc w:val="center"/>
              <w:rPr>
                <w:b/>
                <w:color w:val="000000"/>
                <w:lang w:val="nl-NL"/>
              </w:rPr>
            </w:pPr>
            <w:r>
              <w:rPr>
                <w:b/>
                <w:color w:val="000000"/>
                <w:lang w:val="nl-NL"/>
              </w:rPr>
              <w:t>ĐẶNG THANH THỦY</w:t>
            </w:r>
          </w:p>
          <w:p w14:paraId="5FE6A428" w14:textId="77777777" w:rsidR="00EF44B0" w:rsidRPr="00BA36AF" w:rsidRDefault="00EF44B0" w:rsidP="009F48CB">
            <w:pPr>
              <w:widowControl w:val="0"/>
              <w:spacing w:line="288" w:lineRule="auto"/>
              <w:jc w:val="center"/>
              <w:rPr>
                <w:b/>
                <w:color w:val="000000"/>
                <w:lang w:val="nl-NL"/>
              </w:rPr>
            </w:pPr>
          </w:p>
        </w:tc>
      </w:tr>
    </w:tbl>
    <w:p w14:paraId="2F22482C" w14:textId="7C602112" w:rsidR="00EF44B0" w:rsidRPr="00BA36AF" w:rsidRDefault="00EF44B0" w:rsidP="009F48CB">
      <w:pPr>
        <w:pStyle w:val="BodyText"/>
        <w:widowControl w:val="0"/>
        <w:tabs>
          <w:tab w:val="left" w:pos="7740"/>
        </w:tabs>
        <w:spacing w:line="288" w:lineRule="auto"/>
        <w:rPr>
          <w:b w:val="0"/>
          <w:i/>
          <w:color w:val="000000"/>
          <w:sz w:val="24"/>
          <w:u w:val="single"/>
        </w:rPr>
      </w:pPr>
    </w:p>
    <w:p w14:paraId="51378FB5" w14:textId="77777777" w:rsidR="00EF44B0" w:rsidRDefault="00EF44B0" w:rsidP="009F48CB">
      <w:pPr>
        <w:pStyle w:val="BodyText"/>
        <w:widowControl w:val="0"/>
        <w:tabs>
          <w:tab w:val="left" w:pos="7740"/>
        </w:tabs>
        <w:spacing w:line="288" w:lineRule="auto"/>
        <w:rPr>
          <w:b w:val="0"/>
          <w:i/>
          <w:color w:val="000000"/>
          <w:sz w:val="24"/>
          <w:u w:val="single"/>
        </w:rPr>
      </w:pPr>
    </w:p>
    <w:p w14:paraId="5B90F6C8" w14:textId="77777777" w:rsidR="00C717B1" w:rsidRDefault="00C717B1" w:rsidP="009F48CB">
      <w:pPr>
        <w:pStyle w:val="BodyText"/>
        <w:widowControl w:val="0"/>
        <w:tabs>
          <w:tab w:val="left" w:pos="7740"/>
        </w:tabs>
        <w:spacing w:line="288" w:lineRule="auto"/>
        <w:rPr>
          <w:b w:val="0"/>
          <w:i/>
          <w:color w:val="000000"/>
          <w:sz w:val="24"/>
          <w:u w:val="single"/>
        </w:rPr>
      </w:pPr>
    </w:p>
    <w:p w14:paraId="6358434D" w14:textId="77777777" w:rsidR="00C717B1" w:rsidRDefault="00C717B1" w:rsidP="009F48CB">
      <w:pPr>
        <w:pStyle w:val="BodyText"/>
        <w:widowControl w:val="0"/>
        <w:tabs>
          <w:tab w:val="left" w:pos="7740"/>
        </w:tabs>
        <w:spacing w:line="288" w:lineRule="auto"/>
        <w:rPr>
          <w:b w:val="0"/>
          <w:i/>
          <w:color w:val="000000"/>
          <w:sz w:val="24"/>
          <w:u w:val="single"/>
        </w:rPr>
      </w:pPr>
    </w:p>
    <w:p w14:paraId="4C1AC959" w14:textId="77777777" w:rsidR="00C717B1" w:rsidRDefault="00C717B1" w:rsidP="009F48CB">
      <w:pPr>
        <w:pStyle w:val="BodyText"/>
        <w:widowControl w:val="0"/>
        <w:tabs>
          <w:tab w:val="left" w:pos="7740"/>
        </w:tabs>
        <w:spacing w:line="288" w:lineRule="auto"/>
        <w:rPr>
          <w:b w:val="0"/>
          <w:i/>
          <w:color w:val="000000"/>
          <w:sz w:val="24"/>
          <w:u w:val="single"/>
        </w:rPr>
      </w:pPr>
    </w:p>
    <w:p w14:paraId="3AAB3625" w14:textId="77777777" w:rsidR="00C717B1" w:rsidRDefault="00C717B1" w:rsidP="009F48CB">
      <w:pPr>
        <w:pStyle w:val="BodyText"/>
        <w:widowControl w:val="0"/>
        <w:tabs>
          <w:tab w:val="left" w:pos="7740"/>
        </w:tabs>
        <w:spacing w:line="288" w:lineRule="auto"/>
        <w:rPr>
          <w:b w:val="0"/>
          <w:i/>
          <w:color w:val="000000"/>
          <w:sz w:val="24"/>
          <w:u w:val="single"/>
        </w:rPr>
      </w:pPr>
    </w:p>
    <w:p w14:paraId="554908F9" w14:textId="77777777" w:rsidR="00C717B1" w:rsidRDefault="00C717B1" w:rsidP="009F48CB">
      <w:pPr>
        <w:pStyle w:val="BodyText"/>
        <w:widowControl w:val="0"/>
        <w:tabs>
          <w:tab w:val="left" w:pos="7740"/>
        </w:tabs>
        <w:spacing w:line="288" w:lineRule="auto"/>
        <w:rPr>
          <w:b w:val="0"/>
          <w:i/>
          <w:color w:val="000000"/>
          <w:sz w:val="24"/>
          <w:u w:val="single"/>
        </w:rPr>
      </w:pPr>
    </w:p>
    <w:p w14:paraId="6DEA28FF" w14:textId="77777777" w:rsidR="00C717B1" w:rsidRDefault="00C717B1" w:rsidP="009F48CB">
      <w:pPr>
        <w:pStyle w:val="BodyText"/>
        <w:widowControl w:val="0"/>
        <w:tabs>
          <w:tab w:val="left" w:pos="7740"/>
        </w:tabs>
        <w:spacing w:line="288" w:lineRule="auto"/>
        <w:rPr>
          <w:b w:val="0"/>
          <w:i/>
          <w:color w:val="000000"/>
          <w:sz w:val="24"/>
          <w:u w:val="single"/>
        </w:rPr>
      </w:pPr>
    </w:p>
    <w:p w14:paraId="4B33B818" w14:textId="77777777" w:rsidR="00C717B1" w:rsidRDefault="00C717B1" w:rsidP="009F48CB">
      <w:pPr>
        <w:pStyle w:val="BodyText"/>
        <w:widowControl w:val="0"/>
        <w:tabs>
          <w:tab w:val="left" w:pos="7740"/>
        </w:tabs>
        <w:spacing w:line="288" w:lineRule="auto"/>
        <w:rPr>
          <w:b w:val="0"/>
          <w:i/>
          <w:color w:val="000000"/>
          <w:sz w:val="24"/>
          <w:u w:val="single"/>
        </w:rPr>
      </w:pPr>
    </w:p>
    <w:p w14:paraId="1A2A5B7F" w14:textId="77777777" w:rsidR="00C717B1" w:rsidRDefault="00C717B1" w:rsidP="009F48CB">
      <w:pPr>
        <w:pStyle w:val="BodyText"/>
        <w:widowControl w:val="0"/>
        <w:tabs>
          <w:tab w:val="left" w:pos="7740"/>
        </w:tabs>
        <w:spacing w:line="288" w:lineRule="auto"/>
        <w:rPr>
          <w:b w:val="0"/>
          <w:i/>
          <w:color w:val="000000"/>
          <w:sz w:val="24"/>
          <w:u w:val="single"/>
        </w:rPr>
      </w:pPr>
    </w:p>
    <w:p w14:paraId="6604C464" w14:textId="77777777" w:rsidR="00C717B1" w:rsidRDefault="00C717B1" w:rsidP="009F48CB">
      <w:pPr>
        <w:pStyle w:val="BodyText"/>
        <w:widowControl w:val="0"/>
        <w:tabs>
          <w:tab w:val="left" w:pos="7740"/>
        </w:tabs>
        <w:spacing w:line="288" w:lineRule="auto"/>
        <w:rPr>
          <w:b w:val="0"/>
          <w:i/>
          <w:color w:val="000000"/>
          <w:sz w:val="24"/>
          <w:u w:val="single"/>
        </w:rPr>
      </w:pPr>
    </w:p>
    <w:p w14:paraId="5FEF2570" w14:textId="77777777" w:rsidR="00C717B1" w:rsidRDefault="00C717B1" w:rsidP="009F48CB">
      <w:pPr>
        <w:pStyle w:val="BodyText"/>
        <w:widowControl w:val="0"/>
        <w:tabs>
          <w:tab w:val="left" w:pos="7740"/>
        </w:tabs>
        <w:spacing w:line="288" w:lineRule="auto"/>
        <w:rPr>
          <w:b w:val="0"/>
          <w:i/>
          <w:color w:val="000000"/>
          <w:sz w:val="24"/>
          <w:u w:val="single"/>
        </w:rPr>
      </w:pPr>
    </w:p>
    <w:p w14:paraId="747C3637" w14:textId="77777777" w:rsidR="00C717B1" w:rsidRDefault="00C717B1" w:rsidP="009F48CB">
      <w:pPr>
        <w:pStyle w:val="BodyText"/>
        <w:widowControl w:val="0"/>
        <w:tabs>
          <w:tab w:val="left" w:pos="7740"/>
        </w:tabs>
        <w:spacing w:line="288" w:lineRule="auto"/>
        <w:rPr>
          <w:b w:val="0"/>
          <w:i/>
          <w:color w:val="000000"/>
          <w:sz w:val="24"/>
          <w:u w:val="single"/>
        </w:rPr>
      </w:pPr>
    </w:p>
    <w:p w14:paraId="5C38D7D6" w14:textId="77777777" w:rsidR="00C717B1" w:rsidRDefault="00C717B1" w:rsidP="009F48CB">
      <w:pPr>
        <w:pStyle w:val="BodyText"/>
        <w:widowControl w:val="0"/>
        <w:tabs>
          <w:tab w:val="left" w:pos="7740"/>
        </w:tabs>
        <w:spacing w:line="288" w:lineRule="auto"/>
        <w:rPr>
          <w:b w:val="0"/>
          <w:i/>
          <w:color w:val="000000"/>
          <w:sz w:val="24"/>
          <w:u w:val="single"/>
        </w:rPr>
      </w:pPr>
    </w:p>
    <w:p w14:paraId="0BBD1053" w14:textId="77777777" w:rsidR="00C717B1" w:rsidRDefault="00C717B1" w:rsidP="009F48CB">
      <w:pPr>
        <w:pStyle w:val="BodyText"/>
        <w:widowControl w:val="0"/>
        <w:tabs>
          <w:tab w:val="left" w:pos="7740"/>
        </w:tabs>
        <w:spacing w:line="288" w:lineRule="auto"/>
        <w:rPr>
          <w:b w:val="0"/>
          <w:i/>
          <w:color w:val="000000"/>
          <w:sz w:val="24"/>
          <w:u w:val="single"/>
        </w:rPr>
      </w:pPr>
    </w:p>
    <w:p w14:paraId="6F2802FC" w14:textId="77777777" w:rsidR="00C717B1" w:rsidRDefault="00C717B1" w:rsidP="009F48CB">
      <w:pPr>
        <w:pStyle w:val="BodyText"/>
        <w:widowControl w:val="0"/>
        <w:tabs>
          <w:tab w:val="left" w:pos="7740"/>
        </w:tabs>
        <w:spacing w:line="288" w:lineRule="auto"/>
        <w:rPr>
          <w:b w:val="0"/>
          <w:i/>
          <w:color w:val="000000"/>
          <w:sz w:val="24"/>
          <w:u w:val="single"/>
        </w:rPr>
      </w:pPr>
    </w:p>
    <w:p w14:paraId="6D077EA5" w14:textId="77777777" w:rsidR="00C717B1" w:rsidRDefault="00C717B1" w:rsidP="009F48CB">
      <w:pPr>
        <w:pStyle w:val="BodyText"/>
        <w:widowControl w:val="0"/>
        <w:tabs>
          <w:tab w:val="left" w:pos="7740"/>
        </w:tabs>
        <w:spacing w:line="288" w:lineRule="auto"/>
        <w:rPr>
          <w:b w:val="0"/>
          <w:i/>
          <w:color w:val="000000"/>
          <w:sz w:val="24"/>
          <w:u w:val="single"/>
        </w:rPr>
      </w:pPr>
    </w:p>
    <w:p w14:paraId="53927EF2" w14:textId="77777777" w:rsidR="00C717B1" w:rsidRDefault="00C717B1" w:rsidP="009F48CB">
      <w:pPr>
        <w:pStyle w:val="BodyText"/>
        <w:widowControl w:val="0"/>
        <w:tabs>
          <w:tab w:val="left" w:pos="7740"/>
        </w:tabs>
        <w:spacing w:line="288" w:lineRule="auto"/>
        <w:rPr>
          <w:b w:val="0"/>
          <w:i/>
          <w:color w:val="000000"/>
          <w:sz w:val="24"/>
          <w:u w:val="single"/>
        </w:rPr>
      </w:pPr>
    </w:p>
    <w:p w14:paraId="361CDF42" w14:textId="77777777" w:rsidR="00C717B1" w:rsidRDefault="00C717B1" w:rsidP="009F48CB">
      <w:pPr>
        <w:pStyle w:val="BodyText"/>
        <w:widowControl w:val="0"/>
        <w:tabs>
          <w:tab w:val="left" w:pos="7740"/>
        </w:tabs>
        <w:spacing w:line="288" w:lineRule="auto"/>
        <w:rPr>
          <w:b w:val="0"/>
          <w:i/>
          <w:color w:val="000000"/>
          <w:sz w:val="24"/>
          <w:u w:val="single"/>
        </w:rPr>
      </w:pPr>
    </w:p>
    <w:p w14:paraId="0CADBC8C" w14:textId="77777777" w:rsidR="00C717B1" w:rsidRPr="00BA36AF" w:rsidRDefault="00C717B1" w:rsidP="009F48CB">
      <w:pPr>
        <w:pStyle w:val="BodyText"/>
        <w:widowControl w:val="0"/>
        <w:tabs>
          <w:tab w:val="left" w:pos="7740"/>
        </w:tabs>
        <w:spacing w:line="288" w:lineRule="auto"/>
        <w:rPr>
          <w:b w:val="0"/>
          <w:i/>
          <w:color w:val="000000"/>
          <w:sz w:val="24"/>
          <w:u w:val="single"/>
        </w:rPr>
      </w:pPr>
    </w:p>
    <w:p w14:paraId="00270AF9" w14:textId="77777777" w:rsidR="00EF44B0" w:rsidRPr="00BA36AF" w:rsidRDefault="00EF44B0" w:rsidP="009F48CB">
      <w:pPr>
        <w:pStyle w:val="BodyText"/>
        <w:widowControl w:val="0"/>
        <w:tabs>
          <w:tab w:val="left" w:pos="7740"/>
        </w:tabs>
        <w:spacing w:line="288" w:lineRule="auto"/>
        <w:rPr>
          <w:b w:val="0"/>
          <w:i/>
          <w:color w:val="000000"/>
          <w:sz w:val="24"/>
          <w:u w:val="single"/>
        </w:rPr>
      </w:pPr>
    </w:p>
    <w:p w14:paraId="74DCAA33" w14:textId="77777777" w:rsidR="00C717B1" w:rsidRDefault="00C717B1" w:rsidP="00C717B1">
      <w:pPr>
        <w:pStyle w:val="BodyText"/>
        <w:widowControl w:val="0"/>
        <w:spacing w:line="288" w:lineRule="auto"/>
        <w:rPr>
          <w:b w:val="0"/>
          <w:i/>
          <w:sz w:val="24"/>
          <w:u w:val="single"/>
        </w:rPr>
      </w:pPr>
    </w:p>
    <w:p w14:paraId="507A6C20" w14:textId="77777777" w:rsidR="00C717B1" w:rsidRDefault="00C717B1" w:rsidP="00C717B1">
      <w:pPr>
        <w:pStyle w:val="BodyText"/>
        <w:widowControl w:val="0"/>
        <w:spacing w:line="288" w:lineRule="auto"/>
        <w:rPr>
          <w:b w:val="0"/>
          <w:i/>
          <w:sz w:val="24"/>
          <w:u w:val="single"/>
        </w:rPr>
      </w:pPr>
    </w:p>
    <w:p w14:paraId="0392EAC2" w14:textId="77777777" w:rsidR="00C717B1" w:rsidRDefault="00C717B1" w:rsidP="00C717B1">
      <w:pPr>
        <w:pStyle w:val="BodyText"/>
        <w:widowControl w:val="0"/>
        <w:spacing w:line="288" w:lineRule="auto"/>
        <w:rPr>
          <w:b w:val="0"/>
          <w:i/>
          <w:sz w:val="24"/>
          <w:u w:val="single"/>
        </w:rPr>
      </w:pPr>
    </w:p>
    <w:p w14:paraId="3644D3DE" w14:textId="77777777" w:rsidR="00C717B1" w:rsidRDefault="00C717B1" w:rsidP="00C717B1">
      <w:pPr>
        <w:pStyle w:val="BodyText"/>
        <w:widowControl w:val="0"/>
        <w:spacing w:line="288" w:lineRule="auto"/>
        <w:rPr>
          <w:b w:val="0"/>
          <w:i/>
          <w:sz w:val="24"/>
          <w:u w:val="single"/>
        </w:rPr>
      </w:pPr>
    </w:p>
    <w:p w14:paraId="0980B8C1" w14:textId="77777777" w:rsidR="00C717B1" w:rsidRDefault="00C717B1" w:rsidP="00C717B1">
      <w:pPr>
        <w:pStyle w:val="BodyText"/>
        <w:widowControl w:val="0"/>
        <w:spacing w:line="288" w:lineRule="auto"/>
        <w:rPr>
          <w:b w:val="0"/>
          <w:i/>
          <w:sz w:val="24"/>
          <w:u w:val="single"/>
        </w:rPr>
      </w:pPr>
    </w:p>
    <w:p w14:paraId="2A3C7412" w14:textId="77777777" w:rsidR="00C717B1" w:rsidRDefault="00C717B1" w:rsidP="00C717B1">
      <w:pPr>
        <w:pStyle w:val="BodyText"/>
        <w:widowControl w:val="0"/>
        <w:spacing w:line="288" w:lineRule="auto"/>
        <w:rPr>
          <w:b w:val="0"/>
          <w:i/>
          <w:sz w:val="24"/>
          <w:u w:val="single"/>
        </w:rPr>
      </w:pPr>
    </w:p>
    <w:p w14:paraId="6C3D939A" w14:textId="77777777" w:rsidR="00C717B1" w:rsidRDefault="00C717B1" w:rsidP="00C717B1">
      <w:pPr>
        <w:pStyle w:val="BodyText"/>
        <w:widowControl w:val="0"/>
        <w:spacing w:line="288" w:lineRule="auto"/>
        <w:rPr>
          <w:b w:val="0"/>
          <w:i/>
          <w:sz w:val="24"/>
          <w:u w:val="single"/>
          <w:lang w:val="en-US"/>
        </w:rPr>
      </w:pPr>
    </w:p>
    <w:p w14:paraId="11547C93" w14:textId="77777777" w:rsidR="00C717B1" w:rsidRDefault="00C717B1" w:rsidP="005F5442">
      <w:pPr>
        <w:pStyle w:val="BodyText"/>
        <w:widowControl w:val="0"/>
        <w:spacing w:line="288" w:lineRule="auto"/>
        <w:jc w:val="both"/>
        <w:rPr>
          <w:b w:val="0"/>
          <w:i/>
          <w:sz w:val="24"/>
          <w:u w:val="single"/>
          <w:lang w:val="en-US"/>
        </w:rPr>
      </w:pPr>
    </w:p>
    <w:p w14:paraId="713BD02B" w14:textId="1D289ADD" w:rsidR="00147C05" w:rsidRPr="00F13401" w:rsidRDefault="00C717B1" w:rsidP="005F5442">
      <w:pPr>
        <w:pStyle w:val="BodyText"/>
        <w:widowControl w:val="0"/>
        <w:spacing w:line="288" w:lineRule="auto"/>
        <w:jc w:val="both"/>
        <w:rPr>
          <w:b w:val="0"/>
          <w:snapToGrid w:val="0"/>
          <w:color w:val="000000"/>
          <w:sz w:val="24"/>
          <w:lang w:val="en-US" w:eastAsia="x-none"/>
        </w:rPr>
      </w:pPr>
      <w:r w:rsidRPr="00C717B1">
        <w:rPr>
          <w:b w:val="0"/>
          <w:i/>
          <w:sz w:val="24"/>
          <w:u w:val="single"/>
        </w:rPr>
        <w:t>Ghi chú:</w:t>
      </w:r>
      <w:r w:rsidRPr="00C717B1">
        <w:rPr>
          <w:b w:val="0"/>
          <w:i/>
          <w:sz w:val="24"/>
        </w:rPr>
        <w:t xml:space="preserve"> Tài liệu này có thể được sửa đổi, bổ sung thích hợp và trình ĐHĐCĐ xem xét, quyết định tại </w:t>
      </w:r>
      <w:r w:rsidR="000A34D2">
        <w:rPr>
          <w:b w:val="0"/>
          <w:i/>
          <w:sz w:val="24"/>
          <w:lang w:val="en-US"/>
        </w:rPr>
        <w:t xml:space="preserve">cuộc họp </w:t>
      </w:r>
      <w:r w:rsidRPr="00C717B1">
        <w:rPr>
          <w:b w:val="0"/>
          <w:i/>
          <w:sz w:val="24"/>
        </w:rPr>
        <w:t>Đại hội</w:t>
      </w:r>
      <w:r w:rsidR="000A34D2">
        <w:rPr>
          <w:b w:val="0"/>
          <w:i/>
          <w:sz w:val="24"/>
          <w:lang w:val="en-US"/>
        </w:rPr>
        <w:t xml:space="preserve"> đồng Cổ đông.</w:t>
      </w:r>
    </w:p>
    <w:p w14:paraId="1EADE760" w14:textId="77777777" w:rsidR="00147C05" w:rsidRPr="00C717B1" w:rsidRDefault="00147C05" w:rsidP="00C717B1">
      <w:pPr>
        <w:pStyle w:val="BodyText"/>
        <w:widowControl w:val="0"/>
        <w:tabs>
          <w:tab w:val="left" w:pos="7740"/>
        </w:tabs>
        <w:spacing w:line="288" w:lineRule="auto"/>
        <w:rPr>
          <w:b w:val="0"/>
          <w:snapToGrid w:val="0"/>
          <w:color w:val="000000"/>
          <w:sz w:val="24"/>
          <w:lang w:eastAsia="x-none"/>
        </w:rPr>
      </w:pPr>
    </w:p>
    <w:sectPr w:rsidR="00147C05" w:rsidRPr="00C717B1" w:rsidSect="004F6D11">
      <w:footerReference w:type="even" r:id="rId8"/>
      <w:footerReference w:type="default" r:id="rId9"/>
      <w:pgSz w:w="11909" w:h="16834" w:code="9"/>
      <w:pgMar w:top="990" w:right="1289" w:bottom="1276" w:left="1620" w:header="576" w:footer="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C499" w14:textId="77777777" w:rsidR="002F64E1" w:rsidRDefault="002F64E1" w:rsidP="00844030">
      <w:r>
        <w:separator/>
      </w:r>
    </w:p>
  </w:endnote>
  <w:endnote w:type="continuationSeparator" w:id="0">
    <w:p w14:paraId="44372266" w14:textId="77777777" w:rsidR="002F64E1" w:rsidRDefault="002F64E1" w:rsidP="0084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E2F9" w14:textId="77777777" w:rsidR="00DB1F2D" w:rsidRDefault="00DB1F2D" w:rsidP="00E86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E518F" w14:textId="77777777" w:rsidR="00DB1F2D" w:rsidRDefault="00DB1F2D" w:rsidP="00E867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7F31" w14:textId="77777777" w:rsidR="00EF44B0" w:rsidRDefault="00EF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59CAE" w14:textId="77777777" w:rsidR="002F64E1" w:rsidRDefault="002F64E1" w:rsidP="00844030">
      <w:r>
        <w:separator/>
      </w:r>
    </w:p>
  </w:footnote>
  <w:footnote w:type="continuationSeparator" w:id="0">
    <w:p w14:paraId="183783FC" w14:textId="77777777" w:rsidR="002F64E1" w:rsidRDefault="002F64E1" w:rsidP="00844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B62FE"/>
    <w:multiLevelType w:val="hybridMultilevel"/>
    <w:tmpl w:val="278EC258"/>
    <w:lvl w:ilvl="0" w:tplc="5BD43CC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267D28"/>
    <w:multiLevelType w:val="hybridMultilevel"/>
    <w:tmpl w:val="0A3C11BE"/>
    <w:lvl w:ilvl="0" w:tplc="C56E87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B5E42"/>
    <w:multiLevelType w:val="hybridMultilevel"/>
    <w:tmpl w:val="B6BE1658"/>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DF5D32"/>
    <w:multiLevelType w:val="hybridMultilevel"/>
    <w:tmpl w:val="4CFAA4DE"/>
    <w:lvl w:ilvl="0" w:tplc="6FA6B1D6">
      <w:start w:val="1"/>
      <w:numFmt w:val="upperRoman"/>
      <w:lvlText w:val="%1."/>
      <w:lvlJc w:val="left"/>
      <w:pPr>
        <w:ind w:left="1080" w:hanging="720"/>
      </w:pPr>
      <w:rPr>
        <w:rFonts w:hint="default"/>
        <w:b/>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6FD21666"/>
    <w:multiLevelType w:val="multilevel"/>
    <w:tmpl w:val="EF6C95FA"/>
    <w:lvl w:ilvl="0">
      <w:numFmt w:val="bullet"/>
      <w:lvlText w:val="-"/>
      <w:lvlJc w:val="left"/>
      <w:pPr>
        <w:ind w:left="1211" w:hanging="360"/>
      </w:pPr>
      <w:rPr>
        <w:rFonts w:ascii="Times New Roman" w:hAnsi="Times New Roman"/>
        <w:sz w:val="20"/>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 w15:restartNumberingAfterBreak="0">
    <w:nsid w:val="73DD3B1D"/>
    <w:multiLevelType w:val="hybridMultilevel"/>
    <w:tmpl w:val="4BD6BA48"/>
    <w:lvl w:ilvl="0" w:tplc="643A6B7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EB3CEE"/>
    <w:multiLevelType w:val="hybridMultilevel"/>
    <w:tmpl w:val="20FE2F56"/>
    <w:lvl w:ilvl="0" w:tplc="6E064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03241"/>
    <w:multiLevelType w:val="hybridMultilevel"/>
    <w:tmpl w:val="14288ED8"/>
    <w:lvl w:ilvl="0" w:tplc="89563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04"/>
    <w:rsid w:val="00000F43"/>
    <w:rsid w:val="00005AD1"/>
    <w:rsid w:val="00031B78"/>
    <w:rsid w:val="00032D71"/>
    <w:rsid w:val="0004392D"/>
    <w:rsid w:val="000A34D2"/>
    <w:rsid w:val="000E5988"/>
    <w:rsid w:val="000F2F4C"/>
    <w:rsid w:val="00122EEE"/>
    <w:rsid w:val="00137177"/>
    <w:rsid w:val="00147C05"/>
    <w:rsid w:val="001570C5"/>
    <w:rsid w:val="001652D1"/>
    <w:rsid w:val="00172852"/>
    <w:rsid w:val="001A025B"/>
    <w:rsid w:val="001B1866"/>
    <w:rsid w:val="001C6F8F"/>
    <w:rsid w:val="001D1F56"/>
    <w:rsid w:val="001F1771"/>
    <w:rsid w:val="001F5DEE"/>
    <w:rsid w:val="00217E78"/>
    <w:rsid w:val="00226855"/>
    <w:rsid w:val="00230B5B"/>
    <w:rsid w:val="0023276B"/>
    <w:rsid w:val="00240EC4"/>
    <w:rsid w:val="00253951"/>
    <w:rsid w:val="00266E06"/>
    <w:rsid w:val="002924CA"/>
    <w:rsid w:val="002A22F2"/>
    <w:rsid w:val="002B446C"/>
    <w:rsid w:val="002D433D"/>
    <w:rsid w:val="002E37FE"/>
    <w:rsid w:val="002F64E1"/>
    <w:rsid w:val="003039DB"/>
    <w:rsid w:val="00307ED2"/>
    <w:rsid w:val="003340AD"/>
    <w:rsid w:val="00346577"/>
    <w:rsid w:val="00347F9B"/>
    <w:rsid w:val="00450784"/>
    <w:rsid w:val="00477994"/>
    <w:rsid w:val="00482888"/>
    <w:rsid w:val="004A4DD7"/>
    <w:rsid w:val="004C4F28"/>
    <w:rsid w:val="004C6260"/>
    <w:rsid w:val="004F1131"/>
    <w:rsid w:val="004F6D11"/>
    <w:rsid w:val="005B5553"/>
    <w:rsid w:val="005D2C1B"/>
    <w:rsid w:val="005D7744"/>
    <w:rsid w:val="005E22BF"/>
    <w:rsid w:val="005F22C7"/>
    <w:rsid w:val="005F2E58"/>
    <w:rsid w:val="005F34FA"/>
    <w:rsid w:val="005F3C8D"/>
    <w:rsid w:val="005F5442"/>
    <w:rsid w:val="006053C9"/>
    <w:rsid w:val="006473C3"/>
    <w:rsid w:val="00674E4A"/>
    <w:rsid w:val="00684096"/>
    <w:rsid w:val="00685B72"/>
    <w:rsid w:val="006862C9"/>
    <w:rsid w:val="006B74B9"/>
    <w:rsid w:val="006E1904"/>
    <w:rsid w:val="006E1BC3"/>
    <w:rsid w:val="007070AB"/>
    <w:rsid w:val="00732354"/>
    <w:rsid w:val="00741B4C"/>
    <w:rsid w:val="007879EA"/>
    <w:rsid w:val="00790B4C"/>
    <w:rsid w:val="007A5242"/>
    <w:rsid w:val="00802958"/>
    <w:rsid w:val="0082173C"/>
    <w:rsid w:val="00822662"/>
    <w:rsid w:val="00835E99"/>
    <w:rsid w:val="00842E77"/>
    <w:rsid w:val="00844030"/>
    <w:rsid w:val="00854AF5"/>
    <w:rsid w:val="008553D5"/>
    <w:rsid w:val="0086564D"/>
    <w:rsid w:val="00885DE1"/>
    <w:rsid w:val="008A7F4A"/>
    <w:rsid w:val="008C1E27"/>
    <w:rsid w:val="008D6EE4"/>
    <w:rsid w:val="008F3DC8"/>
    <w:rsid w:val="00925C8B"/>
    <w:rsid w:val="009738A0"/>
    <w:rsid w:val="009754D1"/>
    <w:rsid w:val="00992094"/>
    <w:rsid w:val="009C638B"/>
    <w:rsid w:val="009F48CB"/>
    <w:rsid w:val="00A143EE"/>
    <w:rsid w:val="00A7129E"/>
    <w:rsid w:val="00A8114B"/>
    <w:rsid w:val="00AD7AFB"/>
    <w:rsid w:val="00B0720D"/>
    <w:rsid w:val="00B2072E"/>
    <w:rsid w:val="00BA36AF"/>
    <w:rsid w:val="00BC40F0"/>
    <w:rsid w:val="00BE308A"/>
    <w:rsid w:val="00BF3D35"/>
    <w:rsid w:val="00C05B91"/>
    <w:rsid w:val="00C33F53"/>
    <w:rsid w:val="00C35CE1"/>
    <w:rsid w:val="00C535C6"/>
    <w:rsid w:val="00C61BAD"/>
    <w:rsid w:val="00C65EFC"/>
    <w:rsid w:val="00C717B1"/>
    <w:rsid w:val="00CB0E07"/>
    <w:rsid w:val="00CC1E01"/>
    <w:rsid w:val="00CC57E9"/>
    <w:rsid w:val="00CC627E"/>
    <w:rsid w:val="00CD0A5B"/>
    <w:rsid w:val="00CF3C83"/>
    <w:rsid w:val="00D34CB8"/>
    <w:rsid w:val="00D4712C"/>
    <w:rsid w:val="00D612F7"/>
    <w:rsid w:val="00D66D5E"/>
    <w:rsid w:val="00D67726"/>
    <w:rsid w:val="00D87B96"/>
    <w:rsid w:val="00D917B9"/>
    <w:rsid w:val="00DB1F2D"/>
    <w:rsid w:val="00DC7502"/>
    <w:rsid w:val="00DF0E6E"/>
    <w:rsid w:val="00DF38CC"/>
    <w:rsid w:val="00E845D9"/>
    <w:rsid w:val="00E867A0"/>
    <w:rsid w:val="00EA26AC"/>
    <w:rsid w:val="00EB2150"/>
    <w:rsid w:val="00ED1192"/>
    <w:rsid w:val="00ED416B"/>
    <w:rsid w:val="00EF44B0"/>
    <w:rsid w:val="00F0771C"/>
    <w:rsid w:val="00F13401"/>
    <w:rsid w:val="00F50C03"/>
    <w:rsid w:val="00FC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B8E6"/>
  <w15:chartTrackingRefBased/>
  <w15:docId w15:val="{CAF96031-6F60-4DA7-86AF-64A3F66B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04"/>
    <w:rPr>
      <w:rFonts w:eastAsia="Times New Roman"/>
      <w:sz w:val="24"/>
      <w:szCs w:val="24"/>
    </w:rPr>
  </w:style>
  <w:style w:type="paragraph" w:styleId="Heading2">
    <w:name w:val="heading 2"/>
    <w:basedOn w:val="Normal"/>
    <w:link w:val="Heading2Char"/>
    <w:uiPriority w:val="9"/>
    <w:qFormat/>
    <w:rsid w:val="00F077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1904"/>
    <w:pPr>
      <w:tabs>
        <w:tab w:val="center" w:pos="4320"/>
        <w:tab w:val="right" w:pos="8640"/>
      </w:tabs>
    </w:pPr>
    <w:rPr>
      <w:sz w:val="20"/>
      <w:lang w:val="x-none" w:eastAsia="x-none"/>
    </w:rPr>
  </w:style>
  <w:style w:type="character" w:customStyle="1" w:styleId="FooterChar">
    <w:name w:val="Footer Char"/>
    <w:link w:val="Footer"/>
    <w:uiPriority w:val="99"/>
    <w:rsid w:val="006E1904"/>
    <w:rPr>
      <w:rFonts w:eastAsia="Times New Roman" w:cs="Times New Roman"/>
      <w:szCs w:val="24"/>
    </w:rPr>
  </w:style>
  <w:style w:type="character" w:styleId="PageNumber">
    <w:name w:val="page number"/>
    <w:basedOn w:val="DefaultParagraphFont"/>
    <w:rsid w:val="006E1904"/>
  </w:style>
  <w:style w:type="paragraph" w:styleId="BodyText">
    <w:name w:val="Body Text"/>
    <w:basedOn w:val="Normal"/>
    <w:link w:val="BodyTextChar"/>
    <w:rsid w:val="006E1904"/>
    <w:rPr>
      <w:b/>
      <w:bCs/>
      <w:sz w:val="20"/>
      <w:lang w:val="ru-RU" w:eastAsia="ru-RU"/>
    </w:rPr>
  </w:style>
  <w:style w:type="character" w:customStyle="1" w:styleId="BodyTextChar">
    <w:name w:val="Body Text Char"/>
    <w:link w:val="BodyText"/>
    <w:rsid w:val="006E1904"/>
    <w:rPr>
      <w:rFonts w:eastAsia="Times New Roman" w:cs="Times New Roman"/>
      <w:b/>
      <w:bCs/>
      <w:szCs w:val="24"/>
      <w:lang w:val="ru-RU" w:eastAsia="ru-RU"/>
    </w:rPr>
  </w:style>
  <w:style w:type="paragraph" w:customStyle="1" w:styleId="Abody">
    <w:name w:val="A body"/>
    <w:basedOn w:val="Normal"/>
    <w:qFormat/>
    <w:rsid w:val="00A8114B"/>
    <w:pPr>
      <w:spacing w:before="200" w:line="288" w:lineRule="auto"/>
      <w:ind w:firstLine="720"/>
      <w:jc w:val="both"/>
    </w:pPr>
    <w:rPr>
      <w:szCs w:val="25"/>
    </w:rPr>
  </w:style>
  <w:style w:type="paragraph" w:styleId="Header">
    <w:name w:val="header"/>
    <w:basedOn w:val="Normal"/>
    <w:link w:val="HeaderChar"/>
    <w:uiPriority w:val="99"/>
    <w:unhideWhenUsed/>
    <w:rsid w:val="00844030"/>
    <w:pPr>
      <w:tabs>
        <w:tab w:val="center" w:pos="4680"/>
        <w:tab w:val="right" w:pos="9360"/>
      </w:tabs>
    </w:pPr>
    <w:rPr>
      <w:lang w:val="x-none" w:eastAsia="x-none"/>
    </w:rPr>
  </w:style>
  <w:style w:type="character" w:customStyle="1" w:styleId="HeaderChar">
    <w:name w:val="Header Char"/>
    <w:link w:val="Header"/>
    <w:uiPriority w:val="99"/>
    <w:rsid w:val="00844030"/>
    <w:rPr>
      <w:rFonts w:eastAsia="Times New Roman"/>
      <w:sz w:val="24"/>
      <w:szCs w:val="24"/>
    </w:rPr>
  </w:style>
  <w:style w:type="character" w:styleId="CommentReference">
    <w:name w:val="annotation reference"/>
    <w:uiPriority w:val="99"/>
    <w:semiHidden/>
    <w:unhideWhenUsed/>
    <w:rsid w:val="001D1F56"/>
    <w:rPr>
      <w:sz w:val="16"/>
      <w:szCs w:val="16"/>
    </w:rPr>
  </w:style>
  <w:style w:type="paragraph" w:styleId="CommentText">
    <w:name w:val="annotation text"/>
    <w:basedOn w:val="Normal"/>
    <w:link w:val="CommentTextChar"/>
    <w:uiPriority w:val="99"/>
    <w:semiHidden/>
    <w:unhideWhenUsed/>
    <w:rsid w:val="001D1F56"/>
    <w:rPr>
      <w:sz w:val="20"/>
      <w:szCs w:val="20"/>
      <w:lang w:val="x-none" w:eastAsia="x-none"/>
    </w:rPr>
  </w:style>
  <w:style w:type="character" w:customStyle="1" w:styleId="CommentTextChar">
    <w:name w:val="Comment Text Char"/>
    <w:link w:val="CommentText"/>
    <w:uiPriority w:val="99"/>
    <w:semiHidden/>
    <w:rsid w:val="001D1F56"/>
    <w:rPr>
      <w:rFonts w:eastAsia="Times New Roman"/>
    </w:rPr>
  </w:style>
  <w:style w:type="paragraph" w:styleId="CommentSubject">
    <w:name w:val="annotation subject"/>
    <w:basedOn w:val="CommentText"/>
    <w:next w:val="CommentText"/>
    <w:link w:val="CommentSubjectChar"/>
    <w:uiPriority w:val="99"/>
    <w:semiHidden/>
    <w:unhideWhenUsed/>
    <w:rsid w:val="001D1F56"/>
    <w:rPr>
      <w:b/>
      <w:bCs/>
    </w:rPr>
  </w:style>
  <w:style w:type="character" w:customStyle="1" w:styleId="CommentSubjectChar">
    <w:name w:val="Comment Subject Char"/>
    <w:link w:val="CommentSubject"/>
    <w:uiPriority w:val="99"/>
    <w:semiHidden/>
    <w:rsid w:val="001D1F56"/>
    <w:rPr>
      <w:rFonts w:eastAsia="Times New Roman"/>
      <w:b/>
      <w:bCs/>
    </w:rPr>
  </w:style>
  <w:style w:type="paragraph" w:styleId="BalloonText">
    <w:name w:val="Balloon Text"/>
    <w:basedOn w:val="Normal"/>
    <w:link w:val="BalloonTextChar"/>
    <w:uiPriority w:val="99"/>
    <w:semiHidden/>
    <w:unhideWhenUsed/>
    <w:rsid w:val="001D1F56"/>
    <w:rPr>
      <w:rFonts w:ascii="Tahoma" w:hAnsi="Tahoma"/>
      <w:sz w:val="16"/>
      <w:szCs w:val="16"/>
      <w:lang w:val="x-none" w:eastAsia="x-none"/>
    </w:rPr>
  </w:style>
  <w:style w:type="character" w:customStyle="1" w:styleId="BalloonTextChar">
    <w:name w:val="Balloon Text Char"/>
    <w:link w:val="BalloonText"/>
    <w:uiPriority w:val="99"/>
    <w:semiHidden/>
    <w:rsid w:val="001D1F56"/>
    <w:rPr>
      <w:rFonts w:ascii="Tahoma" w:eastAsia="Times New Roman" w:hAnsi="Tahoma" w:cs="Tahoma"/>
      <w:sz w:val="16"/>
      <w:szCs w:val="16"/>
    </w:rPr>
  </w:style>
  <w:style w:type="paragraph" w:styleId="NormalWeb">
    <w:name w:val="Normal (Web)"/>
    <w:basedOn w:val="Normal"/>
    <w:uiPriority w:val="99"/>
    <w:unhideWhenUsed/>
    <w:rsid w:val="009738A0"/>
    <w:pPr>
      <w:spacing w:before="100" w:beforeAutospacing="1" w:after="100" w:afterAutospacing="1"/>
    </w:pPr>
  </w:style>
  <w:style w:type="paragraph" w:styleId="ListParagraph">
    <w:name w:val="List Paragraph"/>
    <w:basedOn w:val="Normal"/>
    <w:uiPriority w:val="34"/>
    <w:qFormat/>
    <w:rsid w:val="00307ED2"/>
    <w:pPr>
      <w:suppressAutoHyphens/>
      <w:autoSpaceDN w:val="0"/>
      <w:spacing w:after="200" w:line="276" w:lineRule="auto"/>
      <w:ind w:left="720"/>
      <w:textAlignment w:val="baseline"/>
    </w:pPr>
    <w:rPr>
      <w:rFonts w:ascii="Calibri" w:eastAsia="Calibri" w:hAnsi="Calibri"/>
      <w:sz w:val="22"/>
      <w:szCs w:val="22"/>
    </w:rPr>
  </w:style>
  <w:style w:type="character" w:customStyle="1" w:styleId="Heading2Char">
    <w:name w:val="Heading 2 Char"/>
    <w:basedOn w:val="DefaultParagraphFont"/>
    <w:link w:val="Heading2"/>
    <w:uiPriority w:val="9"/>
    <w:rsid w:val="00F0771C"/>
    <w:rPr>
      <w:rFonts w:eastAsia="Times New Roman"/>
      <w:b/>
      <w:bCs/>
      <w:sz w:val="36"/>
      <w:szCs w:val="36"/>
    </w:rPr>
  </w:style>
  <w:style w:type="character" w:styleId="Hyperlink">
    <w:name w:val="Hyperlink"/>
    <w:basedOn w:val="DefaultParagraphFont"/>
    <w:uiPriority w:val="99"/>
    <w:semiHidden/>
    <w:unhideWhenUsed/>
    <w:rsid w:val="00F07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0256">
      <w:bodyDiv w:val="1"/>
      <w:marLeft w:val="0"/>
      <w:marRight w:val="0"/>
      <w:marTop w:val="0"/>
      <w:marBottom w:val="0"/>
      <w:divBdr>
        <w:top w:val="none" w:sz="0" w:space="0" w:color="auto"/>
        <w:left w:val="none" w:sz="0" w:space="0" w:color="auto"/>
        <w:bottom w:val="none" w:sz="0" w:space="0" w:color="auto"/>
        <w:right w:val="none" w:sz="0" w:space="0" w:color="auto"/>
      </w:divBdr>
    </w:div>
    <w:div w:id="860389366">
      <w:bodyDiv w:val="1"/>
      <w:marLeft w:val="0"/>
      <w:marRight w:val="0"/>
      <w:marTop w:val="0"/>
      <w:marBottom w:val="0"/>
      <w:divBdr>
        <w:top w:val="none" w:sz="0" w:space="0" w:color="auto"/>
        <w:left w:val="none" w:sz="0" w:space="0" w:color="auto"/>
        <w:bottom w:val="none" w:sz="0" w:space="0" w:color="auto"/>
        <w:right w:val="none" w:sz="0" w:space="0" w:color="auto"/>
      </w:divBdr>
    </w:div>
    <w:div w:id="1307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8260-C618-4DFB-892A-706419D8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2021-04-09T10:18:00Z</dcterms:created>
  <dcterms:modified xsi:type="dcterms:W3CDTF">2021-06-12T03:49:00Z</dcterms:modified>
</cp:coreProperties>
</file>